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56CB" w14:textId="7D1F17D0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26835078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C229E1A" wp14:editId="64FE67E0">
            <wp:simplePos x="0" y="0"/>
            <wp:positionH relativeFrom="margin">
              <wp:posOffset>2088515</wp:posOffset>
            </wp:positionH>
            <wp:positionV relativeFrom="margin">
              <wp:posOffset>-447675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B30683" w14:textId="77777777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6EACC80" w14:textId="77777777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EDAD232" w14:textId="77777777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B4E528E" w14:textId="77777777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51EAC8C" w14:textId="77777777" w:rsidR="00555FC8" w:rsidRDefault="00555FC8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70672F4" w14:textId="5876CF14" w:rsidR="005A4D00" w:rsidRPr="00AD25B8" w:rsidRDefault="005A4D00" w:rsidP="005A4D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77EA0">
        <w:rPr>
          <w:rFonts w:ascii="Arial" w:hAnsi="Arial" w:cs="Arial"/>
          <w:b/>
          <w:bCs/>
        </w:rPr>
        <w:t>Padova</w:t>
      </w:r>
      <w:r>
        <w:rPr>
          <w:rFonts w:ascii="Arial" w:hAnsi="Arial" w:cs="Arial"/>
          <w:b/>
          <w:bCs/>
        </w:rPr>
        <w:t xml:space="preserve">, </w:t>
      </w:r>
      <w:r w:rsidRPr="00D77EA0">
        <w:rPr>
          <w:rFonts w:ascii="Arial" w:hAnsi="Arial" w:cs="Arial"/>
          <w:b/>
          <w:bCs/>
        </w:rPr>
        <w:t>20-22 settembre 2023</w:t>
      </w:r>
      <w:r>
        <w:rPr>
          <w:rFonts w:ascii="Arial" w:hAnsi="Arial" w:cs="Arial"/>
          <w:b/>
          <w:bCs/>
        </w:rPr>
        <w:t xml:space="preserve">. </w:t>
      </w:r>
      <w:r w:rsidR="006C2B9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icco programma convegni a </w:t>
      </w:r>
      <w:proofErr w:type="spellStart"/>
      <w:r w:rsidRPr="00AD25B8">
        <w:rPr>
          <w:rFonts w:ascii="Arial" w:hAnsi="Arial" w:cs="Arial"/>
          <w:b/>
          <w:bCs/>
        </w:rPr>
        <w:t>Flormart</w:t>
      </w:r>
      <w:proofErr w:type="spellEnd"/>
      <w:r w:rsidRPr="00AD25B8">
        <w:rPr>
          <w:rFonts w:ascii="Arial" w:hAnsi="Arial" w:cs="Arial"/>
          <w:b/>
          <w:bCs/>
        </w:rPr>
        <w:t xml:space="preserve"> - The Green </w:t>
      </w:r>
      <w:proofErr w:type="spellStart"/>
      <w:r w:rsidRPr="00AD25B8">
        <w:rPr>
          <w:rFonts w:ascii="Arial" w:hAnsi="Arial" w:cs="Arial"/>
          <w:b/>
          <w:bCs/>
        </w:rPr>
        <w:t>Italy</w:t>
      </w:r>
      <w:proofErr w:type="spellEnd"/>
      <w:r w:rsidRPr="00AD25B8">
        <w:rPr>
          <w:rFonts w:ascii="Arial" w:hAnsi="Arial" w:cs="Arial"/>
          <w:b/>
          <w:bCs/>
        </w:rPr>
        <w:t>.</w:t>
      </w:r>
    </w:p>
    <w:p w14:paraId="2D74DDFF" w14:textId="77777777" w:rsidR="005A4D00" w:rsidRDefault="005A4D00" w:rsidP="005A4D00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>
        <w:rPr>
          <w:rFonts w:ascii="Impact" w:hAnsi="Impact" w:cs="Arial"/>
          <w:color w:val="0B602D"/>
          <w:sz w:val="48"/>
        </w:rPr>
        <w:t xml:space="preserve">CULTURA DEL VERDE </w:t>
      </w:r>
    </w:p>
    <w:p w14:paraId="5CDE1C0D" w14:textId="29325FAD" w:rsidR="005A4D00" w:rsidRDefault="006C2B91" w:rsidP="005A4D00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Tra i temi: c</w:t>
      </w:r>
      <w:r w:rsidRPr="006C2B91">
        <w:rPr>
          <w:rFonts w:ascii="Arial" w:hAnsi="Arial" w:cs="Arial"/>
          <w:b/>
          <w:bCs/>
          <w:sz w:val="24"/>
        </w:rPr>
        <w:t>ambiamento climatico</w:t>
      </w:r>
      <w:r>
        <w:rPr>
          <w:rFonts w:ascii="Arial" w:hAnsi="Arial" w:cs="Arial"/>
          <w:b/>
          <w:bCs/>
          <w:sz w:val="24"/>
        </w:rPr>
        <w:t xml:space="preserve">, </w:t>
      </w:r>
      <w:r w:rsidRPr="006C2B91">
        <w:rPr>
          <w:rFonts w:ascii="Arial" w:hAnsi="Arial" w:cs="Arial"/>
          <w:b/>
          <w:bCs/>
          <w:sz w:val="24"/>
        </w:rPr>
        <w:t>green cities</w:t>
      </w:r>
      <w:r>
        <w:rPr>
          <w:rFonts w:ascii="Arial" w:hAnsi="Arial" w:cs="Arial"/>
          <w:b/>
          <w:bCs/>
          <w:sz w:val="24"/>
        </w:rPr>
        <w:t>, p</w:t>
      </w:r>
      <w:r w:rsidRPr="006C2B91">
        <w:rPr>
          <w:rFonts w:ascii="Arial" w:hAnsi="Arial" w:cs="Arial"/>
          <w:b/>
          <w:bCs/>
          <w:sz w:val="24"/>
        </w:rPr>
        <w:t xml:space="preserve">archi della salute, </w:t>
      </w:r>
      <w:proofErr w:type="spellStart"/>
      <w:r w:rsidRPr="006C2B91">
        <w:rPr>
          <w:rFonts w:ascii="Arial" w:hAnsi="Arial" w:cs="Arial"/>
          <w:b/>
          <w:bCs/>
          <w:sz w:val="24"/>
        </w:rPr>
        <w:t>biolago</w:t>
      </w:r>
      <w:proofErr w:type="spellEnd"/>
      <w:r w:rsidRPr="006C2B91">
        <w:rPr>
          <w:rFonts w:ascii="Arial" w:hAnsi="Arial" w:cs="Arial"/>
          <w:b/>
          <w:bCs/>
          <w:sz w:val="24"/>
        </w:rPr>
        <w:t xml:space="preserve"> e agroecologia</w:t>
      </w:r>
      <w:r>
        <w:rPr>
          <w:rFonts w:ascii="Arial" w:hAnsi="Arial" w:cs="Arial"/>
          <w:b/>
          <w:bCs/>
          <w:sz w:val="24"/>
        </w:rPr>
        <w:t>.</w:t>
      </w:r>
    </w:p>
    <w:p w14:paraId="4FE70FDD" w14:textId="77777777" w:rsidR="005A4D00" w:rsidRDefault="005A4D00" w:rsidP="005A4D00">
      <w:pPr>
        <w:pStyle w:val="Corpodeltesto3"/>
        <w:rPr>
          <w:rFonts w:ascii="Verdana" w:hAnsi="Verdana"/>
          <w:bCs/>
          <w:sz w:val="20"/>
          <w:szCs w:val="20"/>
        </w:rPr>
      </w:pPr>
    </w:p>
    <w:p w14:paraId="4C38A06E" w14:textId="77777777" w:rsidR="006C2B91" w:rsidRDefault="006C2B91" w:rsidP="005A4D00">
      <w:pPr>
        <w:pStyle w:val="Corpodeltesto3"/>
        <w:rPr>
          <w:rFonts w:ascii="Verdana" w:hAnsi="Verdana"/>
          <w:bCs/>
          <w:sz w:val="20"/>
          <w:szCs w:val="20"/>
        </w:rPr>
      </w:pPr>
    </w:p>
    <w:p w14:paraId="6E5875C3" w14:textId="77777777" w:rsidR="005A4D00" w:rsidRDefault="005A4D00" w:rsidP="005A4D00">
      <w:pPr>
        <w:pStyle w:val="Corpodeltesto3"/>
        <w:rPr>
          <w:rFonts w:ascii="Verdana" w:hAnsi="Verdana"/>
          <w:bCs/>
          <w:sz w:val="20"/>
          <w:szCs w:val="20"/>
        </w:rPr>
      </w:pPr>
      <w:proofErr w:type="spellStart"/>
      <w:r w:rsidRPr="00CC499D">
        <w:rPr>
          <w:rFonts w:ascii="Verdana" w:hAnsi="Verdana"/>
          <w:b/>
          <w:sz w:val="20"/>
          <w:szCs w:val="20"/>
        </w:rPr>
        <w:t>Flormart</w:t>
      </w:r>
      <w:proofErr w:type="spellEnd"/>
      <w:r>
        <w:rPr>
          <w:rFonts w:ascii="Verdana" w:hAnsi="Verdana"/>
          <w:b/>
          <w:sz w:val="20"/>
          <w:szCs w:val="20"/>
        </w:rPr>
        <w:t xml:space="preserve"> -</w:t>
      </w:r>
      <w:r w:rsidRPr="00CC499D">
        <w:rPr>
          <w:rFonts w:ascii="Verdana" w:hAnsi="Verdana"/>
          <w:b/>
          <w:sz w:val="20"/>
          <w:szCs w:val="20"/>
        </w:rPr>
        <w:t xml:space="preserve"> The Green </w:t>
      </w:r>
      <w:proofErr w:type="spellStart"/>
      <w:r w:rsidRPr="00CC499D">
        <w:rPr>
          <w:rFonts w:ascii="Verdana" w:hAnsi="Verdana"/>
          <w:b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il </w:t>
      </w:r>
      <w:r w:rsidRPr="00CC499D">
        <w:rPr>
          <w:rFonts w:ascii="Verdana" w:hAnsi="Verdana"/>
          <w:b/>
          <w:sz w:val="20"/>
          <w:szCs w:val="20"/>
        </w:rPr>
        <w:t xml:space="preserve">salone internazionale </w:t>
      </w:r>
      <w:r>
        <w:rPr>
          <w:rFonts w:ascii="Verdana" w:hAnsi="Verdana"/>
          <w:b/>
          <w:sz w:val="20"/>
          <w:szCs w:val="20"/>
        </w:rPr>
        <w:t xml:space="preserve">dedicato al </w:t>
      </w:r>
      <w:r w:rsidRPr="00CC499D">
        <w:rPr>
          <w:rFonts w:ascii="Verdana" w:hAnsi="Verdana"/>
          <w:b/>
          <w:sz w:val="20"/>
          <w:szCs w:val="20"/>
        </w:rPr>
        <w:t>verde</w:t>
      </w:r>
      <w:r w:rsidRPr="00CC499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al </w:t>
      </w:r>
      <w:r w:rsidRPr="00CC499D">
        <w:rPr>
          <w:rFonts w:ascii="Verdana" w:hAnsi="Verdana"/>
          <w:sz w:val="20"/>
          <w:szCs w:val="20"/>
        </w:rPr>
        <w:t>florovivaismo</w:t>
      </w:r>
      <w:r>
        <w:rPr>
          <w:rFonts w:ascii="Verdana" w:hAnsi="Verdana"/>
          <w:sz w:val="20"/>
          <w:szCs w:val="20"/>
        </w:rPr>
        <w:t xml:space="preserve"> e</w:t>
      </w:r>
      <w:r w:rsidRPr="00CC4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all’</w:t>
      </w:r>
      <w:r w:rsidRPr="00CC499D">
        <w:rPr>
          <w:rFonts w:ascii="Verdana" w:hAnsi="Verdana"/>
          <w:sz w:val="20"/>
          <w:szCs w:val="20"/>
        </w:rPr>
        <w:t>architettura del paesaggio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è </w:t>
      </w:r>
      <w:r w:rsidRPr="00ED65B1">
        <w:rPr>
          <w:rFonts w:ascii="Verdana" w:hAnsi="Verdana"/>
          <w:b/>
          <w:sz w:val="20"/>
          <w:szCs w:val="20"/>
        </w:rPr>
        <w:t>punto d’incontro irrinunciabile per i professionisti del verde</w:t>
      </w:r>
      <w:r w:rsidRPr="00EE0803">
        <w:rPr>
          <w:rFonts w:ascii="Verdana" w:hAnsi="Verdana"/>
          <w:bCs/>
          <w:sz w:val="20"/>
          <w:szCs w:val="20"/>
        </w:rPr>
        <w:t xml:space="preserve"> per aggiornarsi e creare nuove relazioni di business</w:t>
      </w:r>
      <w:r>
        <w:rPr>
          <w:rFonts w:ascii="Verdana" w:hAnsi="Verdana"/>
          <w:bCs/>
          <w:sz w:val="20"/>
          <w:szCs w:val="20"/>
        </w:rPr>
        <w:t xml:space="preserve">. Per questo durante la tre giorni, </w:t>
      </w:r>
      <w:r w:rsidRPr="00CC499D">
        <w:rPr>
          <w:rFonts w:ascii="Verdana" w:hAnsi="Verdana"/>
          <w:b/>
          <w:bCs/>
          <w:sz w:val="20"/>
          <w:szCs w:val="20"/>
        </w:rPr>
        <w:t>dal 20 al 22 settembre 2023</w:t>
      </w:r>
      <w:r>
        <w:rPr>
          <w:rFonts w:ascii="Verdana" w:hAnsi="Verdana"/>
          <w:b/>
          <w:bCs/>
          <w:sz w:val="20"/>
          <w:szCs w:val="20"/>
        </w:rPr>
        <w:t xml:space="preserve"> in Fiera a Padova</w:t>
      </w:r>
      <w:r w:rsidRPr="00C23E55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>i visitatori possono assistere a</w:t>
      </w:r>
      <w:r w:rsidRPr="00EE0803">
        <w:rPr>
          <w:rFonts w:ascii="Verdana" w:hAnsi="Verdana"/>
          <w:bCs/>
          <w:sz w:val="20"/>
          <w:szCs w:val="20"/>
        </w:rPr>
        <w:t xml:space="preserve"> </w:t>
      </w:r>
      <w:r w:rsidRPr="00ED65B1">
        <w:rPr>
          <w:rFonts w:ascii="Verdana" w:hAnsi="Verdana"/>
          <w:b/>
          <w:sz w:val="20"/>
          <w:szCs w:val="20"/>
        </w:rPr>
        <w:t>convegni e approfondimenti</w:t>
      </w:r>
      <w:r w:rsidRPr="00EE0803">
        <w:rPr>
          <w:rFonts w:ascii="Verdana" w:hAnsi="Verdana"/>
          <w:bCs/>
          <w:sz w:val="20"/>
          <w:szCs w:val="20"/>
        </w:rPr>
        <w:t xml:space="preserve"> orientati a </w:t>
      </w:r>
      <w:r w:rsidRPr="00AA265E">
        <w:rPr>
          <w:rFonts w:ascii="Verdana" w:hAnsi="Verdana"/>
          <w:b/>
          <w:sz w:val="20"/>
          <w:szCs w:val="20"/>
        </w:rPr>
        <w:t>sostenere sviluppo e competitività del florovivaismo italiano</w:t>
      </w:r>
      <w:r w:rsidRPr="00EE0803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 xml:space="preserve"> </w:t>
      </w:r>
    </w:p>
    <w:p w14:paraId="78460578" w14:textId="77777777" w:rsidR="005A4D00" w:rsidRDefault="005A4D00" w:rsidP="005A4D00">
      <w:pPr>
        <w:pStyle w:val="Corpodeltesto3"/>
        <w:rPr>
          <w:rFonts w:ascii="Verdana" w:hAnsi="Verdana"/>
          <w:sz w:val="20"/>
          <w:szCs w:val="20"/>
        </w:rPr>
      </w:pPr>
    </w:p>
    <w:p w14:paraId="314CD005" w14:textId="77777777" w:rsidR="005A4D00" w:rsidRPr="00FC4664" w:rsidRDefault="005A4D00" w:rsidP="005A4D00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937E7F">
        <w:rPr>
          <w:rFonts w:ascii="Verdana" w:hAnsi="Verdana" w:cs="Tahoma"/>
          <w:b/>
          <w:bCs/>
          <w:color w:val="0B602D"/>
          <w:sz w:val="22"/>
          <w:szCs w:val="22"/>
        </w:rPr>
        <w:t xml:space="preserve">Tutti i convegni di </w:t>
      </w:r>
      <w:proofErr w:type="spellStart"/>
      <w:r w:rsidRPr="00937E7F">
        <w:rPr>
          <w:rFonts w:ascii="Verdana" w:hAnsi="Verdana" w:cs="Tahoma"/>
          <w:b/>
          <w:bCs/>
          <w:color w:val="0B602D"/>
          <w:sz w:val="22"/>
          <w:szCs w:val="22"/>
        </w:rPr>
        <w:t>Flormart</w:t>
      </w:r>
      <w:proofErr w:type="spellEnd"/>
      <w:r w:rsidRPr="00937E7F">
        <w:rPr>
          <w:rFonts w:ascii="Verdana" w:hAnsi="Verdana" w:cs="Tahoma"/>
          <w:b/>
          <w:bCs/>
          <w:color w:val="0B602D"/>
          <w:sz w:val="22"/>
          <w:szCs w:val="22"/>
        </w:rPr>
        <w:t xml:space="preserve"> – The Green </w:t>
      </w:r>
      <w:proofErr w:type="spellStart"/>
      <w:r w:rsidRPr="00937E7F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937E7F"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</w:p>
    <w:p w14:paraId="6AD51A5E" w14:textId="77777777" w:rsidR="005A4D00" w:rsidRDefault="005A4D00" w:rsidP="005A4D00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Un </w:t>
      </w:r>
      <w:r w:rsidRPr="00D17E38">
        <w:rPr>
          <w:rFonts w:ascii="Verdana" w:hAnsi="Verdana"/>
          <w:b/>
          <w:sz w:val="20"/>
          <w:szCs w:val="20"/>
        </w:rPr>
        <w:t>ricco calendario di appuntamenti</w:t>
      </w:r>
      <w:r>
        <w:rPr>
          <w:rFonts w:ascii="Verdana" w:hAnsi="Verdana"/>
          <w:bCs/>
          <w:sz w:val="20"/>
          <w:szCs w:val="20"/>
        </w:rPr>
        <w:t xml:space="preserve"> si sta delineando a </w:t>
      </w:r>
      <w:proofErr w:type="spellStart"/>
      <w:r>
        <w:rPr>
          <w:rFonts w:ascii="Verdana" w:hAnsi="Verdana"/>
          <w:bCs/>
          <w:sz w:val="20"/>
          <w:szCs w:val="20"/>
        </w:rPr>
        <w:t>Flormart</w:t>
      </w:r>
      <w:proofErr w:type="spellEnd"/>
      <w:r>
        <w:rPr>
          <w:rFonts w:ascii="Verdana" w:hAnsi="Verdana"/>
          <w:bCs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Cs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punto di incontro e </w:t>
      </w:r>
      <w:r w:rsidRPr="00D17E38">
        <w:rPr>
          <w:rFonts w:ascii="Verdana" w:hAnsi="Verdana"/>
          <w:b/>
          <w:sz w:val="20"/>
          <w:szCs w:val="20"/>
        </w:rPr>
        <w:t>opportunità importante di dialogo e confronto</w:t>
      </w:r>
      <w:r>
        <w:rPr>
          <w:rFonts w:ascii="Verdana" w:hAnsi="Verdana"/>
          <w:bCs/>
          <w:sz w:val="20"/>
          <w:szCs w:val="20"/>
        </w:rPr>
        <w:t xml:space="preserve"> per i protagonisti del settore. Mercoledì 20, giovedì 21 e venerdì 22 settembre 2023 sono tre giorni intensi che vedono i maggiori esperti del verde, associazioni di categoria e aziende leader mettere al centro della scena il florovivaismo e tutte le tematiche che interessano il mondo green. </w:t>
      </w:r>
    </w:p>
    <w:p w14:paraId="0F230B84" w14:textId="77777777" w:rsidR="006C2B91" w:rsidRDefault="006C2B91" w:rsidP="005A4D00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03A42A3C" w14:textId="77777777" w:rsidR="00153AB9" w:rsidRPr="00937E7F" w:rsidRDefault="00153AB9" w:rsidP="00153AB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0F061D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Mercoledì 20 settembre 2023</w:t>
      </w:r>
    </w:p>
    <w:p w14:paraId="4BF4E81C" w14:textId="77777777" w:rsidR="00153AB9" w:rsidRDefault="00153AB9" w:rsidP="00153AB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</w:t>
      </w:r>
      <w:r w:rsidRPr="00027855">
        <w:rPr>
          <w:rFonts w:ascii="Verdana" w:hAnsi="Verdana"/>
          <w:b/>
          <w:sz w:val="20"/>
          <w:szCs w:val="20"/>
        </w:rPr>
        <w:t>ercoledì 20 settembre</w:t>
      </w:r>
      <w:r>
        <w:rPr>
          <w:rFonts w:ascii="Verdana" w:hAnsi="Verdana"/>
          <w:b/>
          <w:sz w:val="20"/>
          <w:szCs w:val="20"/>
        </w:rPr>
        <w:t xml:space="preserve"> 2023</w:t>
      </w:r>
      <w:r>
        <w:rPr>
          <w:rFonts w:ascii="Verdana" w:hAnsi="Verdana"/>
          <w:bCs/>
          <w:sz w:val="20"/>
          <w:szCs w:val="20"/>
        </w:rPr>
        <w:t xml:space="preserve"> il convegno inaugurale dà il via al Salone e a tutti gli altri appuntamenti. Segue “</w:t>
      </w:r>
      <w:r w:rsidRPr="007D6C06">
        <w:rPr>
          <w:rFonts w:ascii="Verdana" w:hAnsi="Verdana"/>
          <w:b/>
          <w:sz w:val="20"/>
          <w:szCs w:val="20"/>
        </w:rPr>
        <w:t>Scarsità delle risorse idriche e impatto per le aziende florovivaistiche</w:t>
      </w:r>
      <w:r>
        <w:rPr>
          <w:rFonts w:ascii="Verdana" w:hAnsi="Verdana"/>
          <w:bCs/>
          <w:sz w:val="20"/>
          <w:szCs w:val="20"/>
        </w:rPr>
        <w:t xml:space="preserve">” a cura di </w:t>
      </w:r>
      <w:proofErr w:type="spellStart"/>
      <w:r>
        <w:rPr>
          <w:rFonts w:ascii="Verdana" w:hAnsi="Verdana"/>
          <w:bCs/>
          <w:sz w:val="20"/>
          <w:szCs w:val="20"/>
        </w:rPr>
        <w:t>Venicepromex</w:t>
      </w:r>
      <w:proofErr w:type="spellEnd"/>
      <w:r>
        <w:rPr>
          <w:rFonts w:ascii="Verdana" w:hAnsi="Verdana"/>
          <w:bCs/>
          <w:sz w:val="20"/>
          <w:szCs w:val="20"/>
        </w:rPr>
        <w:t xml:space="preserve">. </w:t>
      </w:r>
      <w:r w:rsidRPr="004A3B14">
        <w:rPr>
          <w:rFonts w:ascii="Verdana" w:hAnsi="Verdana"/>
          <w:bCs/>
          <w:sz w:val="20"/>
          <w:szCs w:val="20"/>
        </w:rPr>
        <w:t>AIAPP</w:t>
      </w:r>
      <w:r w:rsidRPr="00937E7F">
        <w:rPr>
          <w:rFonts w:ascii="Verdana" w:hAnsi="Verdana"/>
          <w:bCs/>
          <w:sz w:val="20"/>
          <w:szCs w:val="20"/>
        </w:rPr>
        <w:t xml:space="preserve"> Associazione italiana architettura del paesaggio</w:t>
      </w:r>
      <w:r>
        <w:rPr>
          <w:rFonts w:ascii="Verdana" w:hAnsi="Verdana"/>
          <w:bCs/>
          <w:sz w:val="20"/>
          <w:szCs w:val="20"/>
        </w:rPr>
        <w:t xml:space="preserve"> presenta “</w:t>
      </w:r>
      <w:r w:rsidRPr="00937E7F">
        <w:rPr>
          <w:rFonts w:ascii="Verdana" w:hAnsi="Verdana"/>
          <w:b/>
          <w:sz w:val="20"/>
          <w:szCs w:val="20"/>
        </w:rPr>
        <w:t>Gli effetti del cambiamento climatico sul sistema paesaggio nelle città: il necessario cambio di paradigma dalla pianificazione alla gestione</w:t>
      </w:r>
      <w:r w:rsidRPr="00937E7F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con la partecipazione di v</w:t>
      </w:r>
      <w:r w:rsidRPr="00027855">
        <w:rPr>
          <w:rFonts w:ascii="Verdana" w:hAnsi="Verdana"/>
          <w:bCs/>
          <w:sz w:val="20"/>
          <w:szCs w:val="20"/>
        </w:rPr>
        <w:t xml:space="preserve">ivaisti, </w:t>
      </w:r>
      <w:r>
        <w:rPr>
          <w:rFonts w:ascii="Verdana" w:hAnsi="Verdana"/>
          <w:bCs/>
          <w:sz w:val="20"/>
          <w:szCs w:val="20"/>
        </w:rPr>
        <w:t>p</w:t>
      </w:r>
      <w:r w:rsidRPr="00027855">
        <w:rPr>
          <w:rFonts w:ascii="Verdana" w:hAnsi="Verdana"/>
          <w:bCs/>
          <w:sz w:val="20"/>
          <w:szCs w:val="20"/>
        </w:rPr>
        <w:t>rogettisti e costruttori del verde</w:t>
      </w:r>
      <w:r>
        <w:rPr>
          <w:rFonts w:ascii="Verdana" w:hAnsi="Verdana"/>
          <w:bCs/>
          <w:sz w:val="20"/>
          <w:szCs w:val="20"/>
        </w:rPr>
        <w:t>,</w:t>
      </w:r>
      <w:r w:rsidRPr="00027855">
        <w:rPr>
          <w:rFonts w:ascii="Verdana" w:hAnsi="Verdana"/>
          <w:bCs/>
          <w:sz w:val="20"/>
          <w:szCs w:val="20"/>
        </w:rPr>
        <w:t xml:space="preserve"> responsabili della gestione del verde urbano.</w:t>
      </w:r>
      <w:r>
        <w:rPr>
          <w:rFonts w:ascii="Verdana" w:hAnsi="Verdana"/>
          <w:bCs/>
          <w:sz w:val="20"/>
          <w:szCs w:val="20"/>
        </w:rPr>
        <w:t xml:space="preserve"> Si continua con “</w:t>
      </w:r>
      <w:r w:rsidRPr="004A3B14">
        <w:rPr>
          <w:rFonts w:ascii="Verdana" w:hAnsi="Verdana"/>
          <w:b/>
          <w:sz w:val="20"/>
          <w:szCs w:val="20"/>
        </w:rPr>
        <w:t>Il settore del mondo vegetale in Francia e nell’</w:t>
      </w:r>
      <w:proofErr w:type="spellStart"/>
      <w:r w:rsidRPr="004A3B14">
        <w:rPr>
          <w:rFonts w:ascii="Verdana" w:hAnsi="Verdana"/>
          <w:b/>
          <w:sz w:val="20"/>
          <w:szCs w:val="20"/>
        </w:rPr>
        <w:t>Île</w:t>
      </w:r>
      <w:proofErr w:type="spellEnd"/>
      <w:r w:rsidRPr="004A3B14">
        <w:rPr>
          <w:rFonts w:ascii="Verdana" w:hAnsi="Verdana"/>
          <w:b/>
          <w:sz w:val="20"/>
          <w:szCs w:val="20"/>
        </w:rPr>
        <w:t xml:space="preserve"> de France: tendenze di mercato, sviluppi e problematiche di formazione</w:t>
      </w:r>
      <w:r>
        <w:rPr>
          <w:rFonts w:ascii="Verdana" w:hAnsi="Verdana"/>
          <w:bCs/>
          <w:sz w:val="20"/>
          <w:szCs w:val="20"/>
        </w:rPr>
        <w:t>” a cura di ICE-Agenzia. Infine “</w:t>
      </w:r>
      <w:r w:rsidRPr="00937E7F">
        <w:rPr>
          <w:rFonts w:ascii="Verdana" w:hAnsi="Verdana"/>
          <w:b/>
          <w:sz w:val="20"/>
          <w:szCs w:val="20"/>
        </w:rPr>
        <w:t>La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937E7F">
        <w:rPr>
          <w:rFonts w:ascii="Verdana" w:hAnsi="Verdana"/>
          <w:b/>
          <w:sz w:val="20"/>
          <w:szCs w:val="20"/>
        </w:rPr>
        <w:t>micropropagazione a fianco del florovivaismo: conoscere la</w:t>
      </w:r>
      <w:r w:rsidRPr="00027855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937E7F">
        <w:rPr>
          <w:rFonts w:ascii="Verdana" w:hAnsi="Verdana"/>
          <w:b/>
          <w:sz w:val="20"/>
          <w:szCs w:val="20"/>
        </w:rPr>
        <w:t>tecnica e il potenziale per un vivaismo legato all’ambiente</w:t>
      </w:r>
      <w:r w:rsidRPr="00937E7F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937E7F">
        <w:rPr>
          <w:rFonts w:ascii="Verdana" w:hAnsi="Verdana"/>
          <w:bCs/>
          <w:sz w:val="20"/>
          <w:szCs w:val="20"/>
        </w:rPr>
        <w:t>in collaborazione con Andrea Vitale</w:t>
      </w:r>
      <w:r>
        <w:rPr>
          <w:rFonts w:ascii="Verdana" w:hAnsi="Verdana"/>
          <w:bCs/>
          <w:sz w:val="20"/>
          <w:szCs w:val="20"/>
        </w:rPr>
        <w:t>,</w:t>
      </w:r>
      <w:r w:rsidRPr="00937E7F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c</w:t>
      </w:r>
      <w:r w:rsidRPr="00937E7F">
        <w:rPr>
          <w:rFonts w:ascii="Verdana" w:hAnsi="Verdana"/>
          <w:bCs/>
          <w:sz w:val="20"/>
          <w:szCs w:val="20"/>
        </w:rPr>
        <w:t xml:space="preserve">onsulente </w:t>
      </w:r>
      <w:r>
        <w:rPr>
          <w:rFonts w:ascii="Verdana" w:hAnsi="Verdana"/>
          <w:bCs/>
          <w:sz w:val="20"/>
          <w:szCs w:val="20"/>
        </w:rPr>
        <w:t>t</w:t>
      </w:r>
      <w:r w:rsidRPr="00937E7F">
        <w:rPr>
          <w:rFonts w:ascii="Verdana" w:hAnsi="Verdana"/>
          <w:bCs/>
          <w:sz w:val="20"/>
          <w:szCs w:val="20"/>
        </w:rPr>
        <w:t>ecnico di micropropagazione</w:t>
      </w:r>
      <w:r>
        <w:rPr>
          <w:rFonts w:ascii="Verdana" w:hAnsi="Verdana"/>
          <w:bCs/>
          <w:sz w:val="20"/>
          <w:szCs w:val="20"/>
        </w:rPr>
        <w:t>, d</w:t>
      </w:r>
      <w:r w:rsidRPr="00027855">
        <w:rPr>
          <w:rFonts w:ascii="Verdana" w:hAnsi="Verdana"/>
          <w:bCs/>
          <w:sz w:val="20"/>
          <w:szCs w:val="20"/>
        </w:rPr>
        <w:t>a oltre un trentennio un importante settore produttivo nel contesto del vivaismo italiano.</w:t>
      </w:r>
    </w:p>
    <w:p w14:paraId="266B0F55" w14:textId="77777777" w:rsidR="00153AB9" w:rsidRPr="00027855" w:rsidRDefault="00153AB9" w:rsidP="00153AB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0D794960" w14:textId="77777777" w:rsidR="00153AB9" w:rsidRPr="000F061D" w:rsidRDefault="00153AB9" w:rsidP="00153AB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0F061D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Giovedì 21 settembre 2023</w:t>
      </w:r>
    </w:p>
    <w:p w14:paraId="01009B21" w14:textId="77777777" w:rsidR="00153AB9" w:rsidRDefault="00153AB9" w:rsidP="00153AB9">
      <w:pPr>
        <w:pStyle w:val="NormaleWeb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>Apre la mattinata del secondo giorno “</w:t>
      </w:r>
      <w:r w:rsidRPr="007A3C3E">
        <w:rPr>
          <w:rFonts w:ascii="Verdana" w:eastAsia="Times New Roman" w:hAnsi="Verdana" w:cs="Times New Roman"/>
          <w:b/>
          <w:sz w:val="20"/>
          <w:szCs w:val="20"/>
        </w:rPr>
        <w:t>Giardino che vai, giardiniere che trovi</w:t>
      </w:r>
      <w:r>
        <w:rPr>
          <w:rFonts w:ascii="Verdana" w:eastAsia="Times New Roman" w:hAnsi="Verdana" w:cs="Times New Roman"/>
          <w:b/>
          <w:sz w:val="20"/>
          <w:szCs w:val="20"/>
        </w:rPr>
        <w:t>. Importanza della professionalità nella gestione del giardino storico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”, un interessante convegno a cura di </w:t>
      </w:r>
      <w:r w:rsidRPr="004A3B14">
        <w:rPr>
          <w:rFonts w:ascii="Verdana" w:eastAsia="Times New Roman" w:hAnsi="Verdana" w:cs="Times New Roman"/>
          <w:bCs/>
          <w:sz w:val="20"/>
          <w:szCs w:val="20"/>
        </w:rPr>
        <w:t>AIGP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Associazione Italiana Giardinieri Professionisti. </w:t>
      </w:r>
      <w:r w:rsidRPr="004A3B14">
        <w:rPr>
          <w:rFonts w:ascii="Verdana" w:eastAsia="Times New Roman" w:hAnsi="Verdana" w:cs="Times New Roman"/>
          <w:bCs/>
          <w:sz w:val="20"/>
          <w:szCs w:val="20"/>
        </w:rPr>
        <w:t>AIPSA</w:t>
      </w:r>
      <w:r w:rsidRPr="00456353">
        <w:rPr>
          <w:rFonts w:ascii="Verdana" w:eastAsia="Times New Roman" w:hAnsi="Verdana" w:cs="Times New Roman"/>
          <w:bCs/>
          <w:sz w:val="20"/>
          <w:szCs w:val="20"/>
        </w:rPr>
        <w:t xml:space="preserve"> Associazione Italiana Produttori di Substrati di coltivazione e Ammendanti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con Edizioni Laboratorio Verde presenta “</w:t>
      </w:r>
      <w:r w:rsidRPr="007A3C3E">
        <w:rPr>
          <w:rFonts w:ascii="Verdana" w:eastAsia="Times New Roman" w:hAnsi="Verdana" w:cs="Times New Roman"/>
          <w:b/>
          <w:sz w:val="20"/>
          <w:szCs w:val="20"/>
        </w:rPr>
        <w:t>S</w:t>
      </w:r>
      <w:r w:rsidRPr="00456353">
        <w:rPr>
          <w:rFonts w:ascii="Verdana" w:hAnsi="Verdana"/>
          <w:b/>
          <w:sz w:val="20"/>
          <w:szCs w:val="20"/>
        </w:rPr>
        <w:t>ubstrati</w:t>
      </w:r>
      <w:r>
        <w:rPr>
          <w:rFonts w:ascii="Verdana" w:hAnsi="Verdana"/>
          <w:b/>
          <w:sz w:val="20"/>
          <w:szCs w:val="20"/>
        </w:rPr>
        <w:t xml:space="preserve"> di coltivazione, impieghi, composizione, normativa, qualità</w:t>
      </w:r>
      <w:r w:rsidRPr="0045635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, </w:t>
      </w:r>
      <w:r w:rsidRPr="00027855">
        <w:rPr>
          <w:rFonts w:ascii="Verdana" w:eastAsia="Times New Roman" w:hAnsi="Verdana" w:cs="Times New Roman"/>
          <w:bCs/>
          <w:sz w:val="20"/>
          <w:szCs w:val="20"/>
        </w:rPr>
        <w:t xml:space="preserve">un momento informativo sui substrati di coltivazione, mezzo tecnico fondamentale nell’orto-florovivaismo così come nella cura domestica di piante e giardini. </w:t>
      </w:r>
      <w:r>
        <w:rPr>
          <w:rFonts w:ascii="Verdana" w:eastAsia="Times New Roman" w:hAnsi="Verdana" w:cs="Times New Roman"/>
          <w:bCs/>
          <w:sz w:val="20"/>
          <w:szCs w:val="20"/>
        </w:rPr>
        <w:t>A seguire “</w:t>
      </w:r>
      <w:r>
        <w:rPr>
          <w:rFonts w:ascii="Verdana" w:hAnsi="Verdana"/>
          <w:b/>
          <w:sz w:val="20"/>
          <w:szCs w:val="20"/>
        </w:rPr>
        <w:t>S</w:t>
      </w:r>
      <w:r w:rsidRPr="000F061D">
        <w:rPr>
          <w:rFonts w:ascii="Verdana" w:hAnsi="Verdana"/>
          <w:b/>
          <w:sz w:val="20"/>
          <w:szCs w:val="20"/>
        </w:rPr>
        <w:t xml:space="preserve">tudi, progetti e applicazioni per una possibile rigenerazione urbana attraverso il verde – </w:t>
      </w:r>
      <w:r>
        <w:rPr>
          <w:rFonts w:ascii="Verdana" w:hAnsi="Verdana"/>
          <w:b/>
          <w:sz w:val="20"/>
          <w:szCs w:val="20"/>
        </w:rPr>
        <w:t>I</w:t>
      </w:r>
      <w:r w:rsidRPr="000F061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F061D">
        <w:rPr>
          <w:rFonts w:ascii="Verdana" w:hAnsi="Verdana"/>
          <w:b/>
          <w:sz w:val="20"/>
          <w:szCs w:val="20"/>
        </w:rPr>
        <w:t>want</w:t>
      </w:r>
      <w:proofErr w:type="spellEnd"/>
      <w:r w:rsidRPr="000F061D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0F061D">
        <w:rPr>
          <w:rFonts w:ascii="Verdana" w:hAnsi="Verdana"/>
          <w:b/>
          <w:sz w:val="20"/>
          <w:szCs w:val="20"/>
        </w:rPr>
        <w:t>my</w:t>
      </w:r>
      <w:proofErr w:type="spellEnd"/>
      <w:r w:rsidRPr="000F061D">
        <w:rPr>
          <w:rFonts w:ascii="Verdana" w:hAnsi="Verdana"/>
          <w:b/>
          <w:sz w:val="20"/>
          <w:szCs w:val="20"/>
        </w:rPr>
        <w:t xml:space="preserve"> city </w:t>
      </w:r>
      <w:proofErr w:type="spellStart"/>
      <w:r w:rsidRPr="000F061D">
        <w:rPr>
          <w:rFonts w:ascii="Verdana" w:hAnsi="Verdana"/>
          <w:b/>
          <w:sz w:val="20"/>
          <w:szCs w:val="20"/>
        </w:rPr>
        <w:t>greener</w:t>
      </w:r>
      <w:proofErr w:type="spellEnd"/>
      <w:r w:rsidRPr="000F061D">
        <w:rPr>
          <w:rFonts w:ascii="Verdana" w:hAnsi="Verdana"/>
          <w:b/>
          <w:sz w:val="20"/>
          <w:szCs w:val="20"/>
        </w:rPr>
        <w:t>!</w:t>
      </w:r>
      <w:r w:rsidRPr="000F061D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F061D">
        <w:rPr>
          <w:rFonts w:ascii="Verdana" w:eastAsia="Times New Roman" w:hAnsi="Verdana" w:cs="Times New Roman"/>
          <w:bCs/>
          <w:sz w:val="20"/>
          <w:szCs w:val="20"/>
        </w:rPr>
        <w:t xml:space="preserve">in collaborazione con </w:t>
      </w:r>
      <w:r w:rsidRPr="004A3B14">
        <w:rPr>
          <w:rFonts w:ascii="Verdana" w:eastAsia="Times New Roman" w:hAnsi="Verdana" w:cs="Times New Roman"/>
          <w:bCs/>
          <w:sz w:val="20"/>
          <w:szCs w:val="20"/>
        </w:rPr>
        <w:t>ANVE</w:t>
      </w:r>
      <w:r w:rsidRPr="000F061D">
        <w:rPr>
          <w:rFonts w:ascii="Verdana" w:eastAsia="Times New Roman" w:hAnsi="Verdana" w:cs="Times New Roman"/>
          <w:bCs/>
          <w:sz w:val="20"/>
          <w:szCs w:val="20"/>
        </w:rPr>
        <w:t xml:space="preserve"> Associazione Nazionale Vivaisti Esportatori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Tra gli appuntamenti del pomeriggio</w:t>
      </w:r>
      <w:r w:rsidRPr="00456353">
        <w:rPr>
          <w:rFonts w:ascii="Verdana" w:hAnsi="Verdana"/>
          <w:bCs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“</w:t>
      </w:r>
      <w:r w:rsidRPr="00322804">
        <w:rPr>
          <w:rFonts w:ascii="Verdana" w:hAnsi="Verdana"/>
          <w:b/>
          <w:sz w:val="20"/>
          <w:szCs w:val="20"/>
        </w:rPr>
        <w:t>Il garden center guarda avanti. Nuovi scenari per i commercianti del retail</w:t>
      </w:r>
      <w:r>
        <w:rPr>
          <w:rFonts w:ascii="Verdana" w:hAnsi="Verdana"/>
          <w:bCs/>
          <w:sz w:val="20"/>
          <w:szCs w:val="20"/>
        </w:rPr>
        <w:t xml:space="preserve">”, media partner </w:t>
      </w:r>
      <w:proofErr w:type="spellStart"/>
      <w:r>
        <w:rPr>
          <w:rFonts w:ascii="Verdana" w:hAnsi="Verdana"/>
          <w:bCs/>
          <w:sz w:val="20"/>
          <w:szCs w:val="20"/>
        </w:rPr>
        <w:t>Edagricole</w:t>
      </w:r>
      <w:proofErr w:type="spellEnd"/>
      <w:r>
        <w:rPr>
          <w:rFonts w:ascii="Verdana" w:hAnsi="Verdana"/>
          <w:bCs/>
          <w:sz w:val="20"/>
          <w:szCs w:val="20"/>
        </w:rPr>
        <w:t xml:space="preserve">. Si prosegue con il convegno </w:t>
      </w:r>
      <w:r w:rsidRPr="00456353">
        <w:rPr>
          <w:rFonts w:ascii="Verdana" w:hAnsi="Verdana"/>
          <w:bCs/>
          <w:sz w:val="20"/>
          <w:szCs w:val="20"/>
        </w:rPr>
        <w:t xml:space="preserve">organizzato da </w:t>
      </w:r>
      <w:proofErr w:type="spellStart"/>
      <w:r w:rsidRPr="00456353">
        <w:rPr>
          <w:rFonts w:ascii="Verdana" w:hAnsi="Verdana"/>
          <w:b/>
          <w:sz w:val="20"/>
          <w:szCs w:val="20"/>
        </w:rPr>
        <w:t>Assoverde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Pr="00456353">
        <w:rPr>
          <w:rFonts w:ascii="Verdana" w:hAnsi="Verdana"/>
          <w:bCs/>
          <w:sz w:val="20"/>
          <w:szCs w:val="20"/>
        </w:rPr>
        <w:t>“</w:t>
      </w:r>
      <w:r>
        <w:rPr>
          <w:rFonts w:ascii="Verdana" w:hAnsi="Verdana"/>
          <w:b/>
          <w:sz w:val="20"/>
          <w:szCs w:val="20"/>
        </w:rPr>
        <w:t>Dalla valorizzazione della filiera alla cultura del verde</w:t>
      </w:r>
      <w:r w:rsidRPr="00456353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>. A seguire “</w:t>
      </w:r>
      <w:r w:rsidRPr="00322804">
        <w:rPr>
          <w:rFonts w:ascii="Verdana" w:hAnsi="Verdana"/>
          <w:b/>
          <w:sz w:val="20"/>
          <w:szCs w:val="20"/>
        </w:rPr>
        <w:t>Verde vale: scopri il valore economico dei benefici del verde!</w:t>
      </w:r>
      <w:r>
        <w:rPr>
          <w:rFonts w:ascii="Verdana" w:hAnsi="Verdana"/>
          <w:bCs/>
          <w:sz w:val="20"/>
          <w:szCs w:val="20"/>
        </w:rPr>
        <w:t>” a cura di R3GIS.</w:t>
      </w:r>
    </w:p>
    <w:p w14:paraId="1F4AC989" w14:textId="77777777" w:rsidR="00153AB9" w:rsidRPr="00456353" w:rsidRDefault="00153AB9" w:rsidP="00153AB9">
      <w:pPr>
        <w:pStyle w:val="NormaleWeb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</w:p>
    <w:p w14:paraId="0F4BFDC2" w14:textId="77777777" w:rsidR="00153AB9" w:rsidRDefault="00153AB9" w:rsidP="00153AB9">
      <w:p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Venerdì</w:t>
      </w:r>
      <w:r w:rsidRPr="000F061D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 xml:space="preserve"> 2</w:t>
      </w:r>
      <w:r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2</w:t>
      </w:r>
      <w:r w:rsidRPr="000F061D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 xml:space="preserve"> settembre 2023</w:t>
      </w:r>
    </w:p>
    <w:p w14:paraId="7152BADD" w14:textId="77777777" w:rsidR="00153AB9" w:rsidRPr="004175EF" w:rsidRDefault="00153AB9" w:rsidP="00153AB9">
      <w:pPr>
        <w:pStyle w:val="Titolo3"/>
        <w:jc w:val="both"/>
        <w:rPr>
          <w:rFonts w:ascii="Verdana" w:hAnsi="Verdana"/>
          <w:bCs/>
          <w:sz w:val="20"/>
          <w:szCs w:val="20"/>
        </w:rPr>
      </w:pPr>
      <w:r w:rsidRPr="00322804">
        <w:rPr>
          <w:rFonts w:ascii="Verdana" w:hAnsi="Verdana"/>
          <w:bCs/>
          <w:sz w:val="20"/>
          <w:szCs w:val="20"/>
        </w:rPr>
        <w:t>L’ultimo giorno inizia con un corso per giornalisti, dottori agronomi e forestali sul tema “</w:t>
      </w:r>
      <w:r w:rsidRPr="00322804">
        <w:rPr>
          <w:rFonts w:ascii="Verdana" w:hAnsi="Verdana"/>
          <w:b/>
          <w:sz w:val="20"/>
          <w:szCs w:val="20"/>
        </w:rPr>
        <w:t>Comunicare il verde e valorizzare il paesaggio urbano</w:t>
      </w:r>
      <w:r w:rsidRPr="00322804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 xml:space="preserve"> a cura di Silvia </w:t>
      </w:r>
      <w:proofErr w:type="spellStart"/>
      <w:r>
        <w:rPr>
          <w:rFonts w:ascii="Verdana" w:hAnsi="Verdana"/>
          <w:bCs/>
          <w:sz w:val="20"/>
          <w:szCs w:val="20"/>
        </w:rPr>
        <w:t>Vigè</w:t>
      </w:r>
      <w:proofErr w:type="spellEnd"/>
      <w:r>
        <w:rPr>
          <w:rFonts w:ascii="Verdana" w:hAnsi="Verdana"/>
          <w:bCs/>
          <w:sz w:val="20"/>
          <w:szCs w:val="20"/>
        </w:rPr>
        <w:t xml:space="preserve">. </w:t>
      </w:r>
      <w:r w:rsidRPr="00322804">
        <w:rPr>
          <w:rFonts w:ascii="Verdana" w:hAnsi="Verdana"/>
          <w:bCs/>
          <w:sz w:val="20"/>
          <w:szCs w:val="20"/>
        </w:rPr>
        <w:t>Segue il convegno “</w:t>
      </w:r>
      <w:r w:rsidRPr="00322804">
        <w:rPr>
          <w:rFonts w:ascii="Verdana" w:hAnsi="Verdana"/>
          <w:b/>
          <w:sz w:val="20"/>
          <w:szCs w:val="20"/>
        </w:rPr>
        <w:t>Il verde per la qualità della vita: attuazione e prospettive del PNRR</w:t>
      </w:r>
      <w:r w:rsidRPr="00322804">
        <w:rPr>
          <w:rFonts w:ascii="Verdana" w:hAnsi="Verdana"/>
          <w:bCs/>
          <w:sz w:val="20"/>
          <w:szCs w:val="20"/>
        </w:rPr>
        <w:t xml:space="preserve">” </w:t>
      </w:r>
      <w:r>
        <w:rPr>
          <w:rFonts w:ascii="Verdana" w:hAnsi="Verdana"/>
          <w:bCs/>
          <w:sz w:val="20"/>
          <w:szCs w:val="20"/>
        </w:rPr>
        <w:t>i</w:t>
      </w:r>
      <w:r w:rsidRPr="00322804">
        <w:rPr>
          <w:rFonts w:ascii="Verdana" w:hAnsi="Verdana"/>
          <w:bCs/>
          <w:sz w:val="20"/>
          <w:szCs w:val="20"/>
        </w:rPr>
        <w:t xml:space="preserve">n collaborazione con ANCI e Pubblici Giardini. </w:t>
      </w:r>
      <w:r w:rsidRPr="00322804">
        <w:rPr>
          <w:rFonts w:ascii="Verdana" w:hAnsi="Verdana"/>
          <w:b/>
          <w:sz w:val="20"/>
          <w:szCs w:val="20"/>
        </w:rPr>
        <w:t>AIPV</w:t>
      </w:r>
      <w:r w:rsidRPr="00322804">
        <w:rPr>
          <w:rFonts w:ascii="Verdana" w:hAnsi="Verdana"/>
          <w:bCs/>
          <w:sz w:val="20"/>
          <w:szCs w:val="20"/>
        </w:rPr>
        <w:t xml:space="preserve"> Associazione Italiana Professionisti del Verde</w:t>
      </w:r>
      <w:r>
        <w:rPr>
          <w:rFonts w:ascii="Verdana" w:hAnsi="Verdana"/>
          <w:bCs/>
          <w:sz w:val="20"/>
          <w:szCs w:val="20"/>
        </w:rPr>
        <w:t xml:space="preserve"> presenta</w:t>
      </w:r>
      <w:r w:rsidRPr="00322804">
        <w:rPr>
          <w:rFonts w:ascii="Verdana" w:hAnsi="Verdana"/>
          <w:bCs/>
          <w:sz w:val="20"/>
          <w:szCs w:val="20"/>
        </w:rPr>
        <w:t xml:space="preserve"> “</w:t>
      </w:r>
      <w:r w:rsidRPr="00322804">
        <w:rPr>
          <w:rFonts w:ascii="Verdana" w:hAnsi="Verdana"/>
          <w:b/>
          <w:sz w:val="20"/>
          <w:szCs w:val="20"/>
        </w:rPr>
        <w:t xml:space="preserve">Cos’è un </w:t>
      </w:r>
      <w:proofErr w:type="spellStart"/>
      <w:r w:rsidRPr="00322804">
        <w:rPr>
          <w:rFonts w:ascii="Verdana" w:hAnsi="Verdana"/>
          <w:b/>
          <w:sz w:val="20"/>
          <w:szCs w:val="20"/>
        </w:rPr>
        <w:t>biolago</w:t>
      </w:r>
      <w:proofErr w:type="spellEnd"/>
      <w:r w:rsidRPr="00322804">
        <w:rPr>
          <w:rFonts w:ascii="Verdana" w:hAnsi="Verdana"/>
          <w:b/>
          <w:sz w:val="20"/>
          <w:szCs w:val="20"/>
        </w:rPr>
        <w:t>: dalla progettazione, alla realizzazione e successiva cura</w:t>
      </w:r>
      <w:r w:rsidRPr="00322804">
        <w:rPr>
          <w:rFonts w:ascii="Verdana" w:hAnsi="Verdana"/>
          <w:bCs/>
          <w:sz w:val="20"/>
          <w:szCs w:val="20"/>
        </w:rPr>
        <w:t>”.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22804">
        <w:rPr>
          <w:rFonts w:ascii="Verdana" w:hAnsi="Verdana"/>
          <w:bCs/>
          <w:sz w:val="20"/>
          <w:szCs w:val="20"/>
        </w:rPr>
        <w:t xml:space="preserve">Nel pomeriggio </w:t>
      </w:r>
      <w:r>
        <w:rPr>
          <w:rFonts w:ascii="Verdana" w:hAnsi="Verdana"/>
          <w:bCs/>
          <w:sz w:val="20"/>
          <w:szCs w:val="20"/>
        </w:rPr>
        <w:t>“</w:t>
      </w:r>
      <w:r w:rsidRPr="004175EF">
        <w:rPr>
          <w:rFonts w:ascii="Verdana" w:hAnsi="Verdana"/>
          <w:b/>
          <w:sz w:val="20"/>
          <w:szCs w:val="20"/>
        </w:rPr>
        <w:t>Presentazione del settore florovivaistico in Germania: caratteristiche, opportunità e linee guida</w:t>
      </w:r>
      <w:r w:rsidRPr="004175EF">
        <w:rPr>
          <w:rFonts w:ascii="Verdana" w:hAnsi="Verdana"/>
          <w:bCs/>
          <w:sz w:val="20"/>
          <w:szCs w:val="20"/>
        </w:rPr>
        <w:t>” a cura di ICE-Agenzia e focus su “</w:t>
      </w:r>
      <w:r w:rsidRPr="004175EF">
        <w:rPr>
          <w:rFonts w:ascii="Verdana" w:hAnsi="Verdana"/>
          <w:b/>
          <w:sz w:val="20"/>
          <w:szCs w:val="20"/>
        </w:rPr>
        <w:t>Agroecologia: il florovivaismo del futuro</w:t>
      </w:r>
      <w:r w:rsidRPr="004175EF">
        <w:rPr>
          <w:rFonts w:ascii="Verdana" w:hAnsi="Verdana"/>
          <w:bCs/>
          <w:sz w:val="20"/>
          <w:szCs w:val="20"/>
        </w:rPr>
        <w:t>”</w:t>
      </w:r>
      <w:r w:rsidRPr="004175EF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4175EF">
        <w:rPr>
          <w:rFonts w:ascii="Verdana" w:hAnsi="Verdana"/>
          <w:bCs/>
          <w:sz w:val="20"/>
          <w:szCs w:val="20"/>
        </w:rPr>
        <w:t xml:space="preserve">in collaborazione con </w:t>
      </w:r>
      <w:proofErr w:type="spellStart"/>
      <w:r w:rsidRPr="004175EF">
        <w:rPr>
          <w:rFonts w:ascii="Verdana" w:hAnsi="Verdana"/>
          <w:b/>
          <w:sz w:val="20"/>
          <w:szCs w:val="20"/>
        </w:rPr>
        <w:t>Davines</w:t>
      </w:r>
      <w:proofErr w:type="spellEnd"/>
      <w:r w:rsidRPr="004175EF">
        <w:rPr>
          <w:rFonts w:ascii="Verdana" w:hAnsi="Verdana"/>
          <w:b/>
          <w:sz w:val="20"/>
          <w:szCs w:val="20"/>
        </w:rPr>
        <w:t xml:space="preserve"> Group</w:t>
      </w:r>
      <w:r w:rsidRPr="004175EF">
        <w:rPr>
          <w:rFonts w:ascii="Verdana" w:hAnsi="Verdana"/>
          <w:bCs/>
          <w:sz w:val="20"/>
          <w:szCs w:val="20"/>
        </w:rPr>
        <w:t xml:space="preserve">, per parlare di agricoltura biologica rigenerativa e conoscere il progetto strategico EROC. Infine </w:t>
      </w:r>
      <w:r>
        <w:rPr>
          <w:rFonts w:ascii="Verdana" w:hAnsi="Verdana"/>
          <w:bCs/>
          <w:sz w:val="20"/>
          <w:szCs w:val="20"/>
        </w:rPr>
        <w:t xml:space="preserve">l’Università di Milano e Vivai Nord presentano il progetto </w:t>
      </w:r>
      <w:proofErr w:type="spellStart"/>
      <w:r>
        <w:rPr>
          <w:rFonts w:ascii="Verdana" w:hAnsi="Verdana"/>
          <w:bCs/>
          <w:sz w:val="20"/>
          <w:szCs w:val="20"/>
        </w:rPr>
        <w:t>Garding</w:t>
      </w:r>
      <w:proofErr w:type="spellEnd"/>
      <w:r>
        <w:rPr>
          <w:rFonts w:ascii="Verdana" w:hAnsi="Verdana"/>
          <w:bCs/>
          <w:sz w:val="20"/>
          <w:szCs w:val="20"/>
        </w:rPr>
        <w:t xml:space="preserve"> con il convegno </w:t>
      </w:r>
      <w:r w:rsidRPr="004175EF">
        <w:rPr>
          <w:rFonts w:ascii="Verdana" w:hAnsi="Verdana"/>
          <w:bCs/>
          <w:sz w:val="20"/>
          <w:szCs w:val="20"/>
        </w:rPr>
        <w:t>“</w:t>
      </w:r>
      <w:r w:rsidRPr="004175EF">
        <w:rPr>
          <w:rFonts w:ascii="Verdana" w:hAnsi="Verdana"/>
          <w:b/>
          <w:sz w:val="20"/>
          <w:szCs w:val="20"/>
        </w:rPr>
        <w:t>Nuove sfide, prospettive e soluzioni nella diagnostica fitopatologica nel florovivaismo</w:t>
      </w:r>
      <w:r w:rsidRPr="004175EF"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/>
          <w:bCs/>
          <w:sz w:val="20"/>
          <w:szCs w:val="20"/>
        </w:rPr>
        <w:t>.</w:t>
      </w:r>
    </w:p>
    <w:p w14:paraId="3427458A" w14:textId="77777777" w:rsidR="005A4D00" w:rsidRPr="002B789E" w:rsidRDefault="005A4D00" w:rsidP="005A4D00">
      <w:pPr>
        <w:pStyle w:val="Corpodeltesto3"/>
        <w:rPr>
          <w:rFonts w:ascii="Verdana" w:hAnsi="Verdana"/>
          <w:sz w:val="20"/>
          <w:szCs w:val="20"/>
        </w:rPr>
      </w:pPr>
    </w:p>
    <w:p w14:paraId="61A38856" w14:textId="77777777" w:rsidR="005A4D00" w:rsidRPr="005F67B4" w:rsidRDefault="005A4D00" w:rsidP="005A4D00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F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lormart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-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The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Green </w:t>
      </w:r>
      <w:proofErr w:type="spellStart"/>
      <w:r w:rsidRPr="00F41E34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59B24257" w14:textId="77777777" w:rsidR="005A4D00" w:rsidRPr="00E571D2" w:rsidRDefault="005A4D00" w:rsidP="005A4D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Padova </w:t>
      </w:r>
      <w:r w:rsidRPr="00F96BA0">
        <w:rPr>
          <w:rFonts w:ascii="Verdana" w:hAnsi="Verdana"/>
          <w:b/>
          <w:bCs/>
          <w:sz w:val="20"/>
          <w:szCs w:val="20"/>
        </w:rPr>
        <w:t>dal 20 al 22 se</w:t>
      </w:r>
      <w:r>
        <w:rPr>
          <w:rFonts w:ascii="Verdana" w:hAnsi="Verdana"/>
          <w:b/>
          <w:bCs/>
          <w:sz w:val="20"/>
          <w:szCs w:val="20"/>
        </w:rPr>
        <w:t>ttembre 2023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E101A4">
        <w:rPr>
          <w:rFonts w:ascii="Verdana" w:hAnsi="Verdana"/>
          <w:sz w:val="20"/>
          <w:szCs w:val="20"/>
        </w:rPr>
        <w:t>Flormart</w:t>
      </w:r>
      <w:proofErr w:type="spellEnd"/>
      <w:r w:rsidRPr="00E101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E101A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E101A4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la storica manifestazione professionale dedicata </w:t>
      </w:r>
      <w:r w:rsidRPr="00D77EA0">
        <w:rPr>
          <w:rFonts w:ascii="Verdana" w:hAnsi="Verdana"/>
          <w:sz w:val="20"/>
          <w:szCs w:val="20"/>
        </w:rPr>
        <w:t>al</w:t>
      </w:r>
      <w:r w:rsidRPr="00D77EA0">
        <w:rPr>
          <w:rFonts w:ascii="Verdana" w:hAnsi="Verdana"/>
          <w:b/>
          <w:bCs/>
          <w:sz w:val="20"/>
          <w:szCs w:val="20"/>
        </w:rPr>
        <w:t xml:space="preserve"> florovivaismo e </w:t>
      </w:r>
      <w:proofErr w:type="spellStart"/>
      <w:r w:rsidRPr="00D77EA0">
        <w:rPr>
          <w:rFonts w:ascii="Verdana" w:hAnsi="Verdana"/>
          <w:b/>
          <w:bCs/>
          <w:sz w:val="20"/>
          <w:szCs w:val="20"/>
        </w:rPr>
        <w:t>landscape</w:t>
      </w:r>
      <w:proofErr w:type="spellEnd"/>
      <w:r w:rsidRPr="00D77EA0">
        <w:rPr>
          <w:rFonts w:ascii="Verdana" w:hAnsi="Verdana"/>
          <w:b/>
          <w:bCs/>
          <w:sz w:val="20"/>
          <w:szCs w:val="20"/>
        </w:rPr>
        <w:t xml:space="preserve"> design</w:t>
      </w:r>
      <w:r w:rsidRPr="005F67B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d</w:t>
      </w:r>
      <w:r w:rsidRPr="005F67B4">
        <w:rPr>
          <w:rFonts w:ascii="Verdana" w:hAnsi="Verdana"/>
          <w:b/>
          <w:bCs/>
          <w:sz w:val="20"/>
          <w:szCs w:val="20"/>
        </w:rPr>
        <w:t>al 1971</w:t>
      </w:r>
      <w:r w:rsidRPr="005F67B4">
        <w:rPr>
          <w:rFonts w:ascii="Verdana" w:hAnsi="Verdana"/>
          <w:sz w:val="20"/>
          <w:szCs w:val="20"/>
        </w:rPr>
        <w:t xml:space="preserve"> </w:t>
      </w:r>
      <w:r w:rsidRPr="00D77EA0">
        <w:rPr>
          <w:rFonts w:ascii="Verdana" w:hAnsi="Verdana"/>
          <w:sz w:val="20"/>
          <w:szCs w:val="20"/>
        </w:rPr>
        <w:t>un brand e una tradizione uniche in Italia ed Europa</w:t>
      </w:r>
      <w:r w:rsidRPr="005F67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F67B4"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b/>
          <w:bCs/>
          <w:sz w:val="20"/>
          <w:szCs w:val="20"/>
        </w:rPr>
        <w:t xml:space="preserve"> v</w:t>
      </w:r>
      <w:r w:rsidRPr="005F67B4">
        <w:rPr>
          <w:rFonts w:ascii="Verdana" w:hAnsi="Verdana"/>
          <w:b/>
          <w:bCs/>
          <w:sz w:val="20"/>
          <w:szCs w:val="20"/>
        </w:rPr>
        <w:t>etrina internazionale</w:t>
      </w:r>
      <w:r>
        <w:rPr>
          <w:rFonts w:ascii="Verdana" w:hAnsi="Verdana"/>
          <w:sz w:val="20"/>
          <w:szCs w:val="20"/>
        </w:rPr>
        <w:t>, u</w:t>
      </w:r>
      <w:r w:rsidRPr="005F67B4">
        <w:rPr>
          <w:rFonts w:ascii="Verdana" w:hAnsi="Verdana"/>
          <w:sz w:val="20"/>
          <w:szCs w:val="20"/>
        </w:rPr>
        <w:t>n evento professionale altamente specializzato dedicato a tutta la filiera</w:t>
      </w:r>
      <w:r>
        <w:rPr>
          <w:rFonts w:ascii="Verdana" w:hAnsi="Verdana"/>
          <w:sz w:val="20"/>
          <w:szCs w:val="20"/>
        </w:rPr>
        <w:t xml:space="preserve"> del verde. Dal comparto florovivaistico, negli anni,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cresciuto inglobando il settore green nel senso più ampio del termine. </w:t>
      </w:r>
      <w:r w:rsidRPr="00E571D2">
        <w:rPr>
          <w:rFonts w:ascii="Verdana" w:hAnsi="Verdana"/>
          <w:sz w:val="20"/>
          <w:szCs w:val="20"/>
        </w:rPr>
        <w:t>Dal</w:t>
      </w:r>
      <w:r w:rsidRPr="00D77EA0"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b/>
          <w:bCs/>
          <w:sz w:val="20"/>
          <w:szCs w:val="20"/>
        </w:rPr>
        <w:t xml:space="preserve">architettura del paesaggio </w:t>
      </w:r>
      <w:r w:rsidRPr="00E571D2">
        <w:rPr>
          <w:rFonts w:ascii="Verdana" w:hAnsi="Verdana"/>
          <w:sz w:val="20"/>
          <w:szCs w:val="20"/>
        </w:rPr>
        <w:t xml:space="preserve">all’ingegneria ambientale, dalle </w:t>
      </w:r>
      <w:r w:rsidRPr="00E571D2">
        <w:rPr>
          <w:rFonts w:ascii="Verdana" w:hAnsi="Verdana"/>
          <w:b/>
          <w:bCs/>
          <w:sz w:val="20"/>
          <w:szCs w:val="20"/>
        </w:rPr>
        <w:t xml:space="preserve">green city </w:t>
      </w:r>
      <w:r w:rsidRPr="00E571D2">
        <w:rPr>
          <w:rFonts w:ascii="Verdana" w:hAnsi="Verdana"/>
          <w:sz w:val="20"/>
          <w:szCs w:val="20"/>
        </w:rPr>
        <w:t xml:space="preserve">all’arredo urbano, </w:t>
      </w:r>
      <w:r>
        <w:rPr>
          <w:rFonts w:ascii="Verdana" w:hAnsi="Verdana"/>
          <w:sz w:val="20"/>
          <w:szCs w:val="20"/>
        </w:rPr>
        <w:t>d</w:t>
      </w:r>
      <w:r w:rsidRPr="00E571D2">
        <w:rPr>
          <w:rFonts w:ascii="Verdana" w:hAnsi="Verdana"/>
          <w:sz w:val="20"/>
          <w:szCs w:val="20"/>
        </w:rPr>
        <w:t xml:space="preserve">alle </w:t>
      </w:r>
      <w:r w:rsidRPr="00E571D2">
        <w:rPr>
          <w:rFonts w:ascii="Verdana" w:hAnsi="Verdana"/>
          <w:b/>
          <w:bCs/>
          <w:sz w:val="20"/>
          <w:szCs w:val="20"/>
        </w:rPr>
        <w:t>nuove professioni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b/>
          <w:bCs/>
          <w:sz w:val="20"/>
          <w:szCs w:val="20"/>
        </w:rPr>
        <w:t>del verde</w:t>
      </w:r>
      <w:r w:rsidRPr="00E571D2">
        <w:rPr>
          <w:rFonts w:ascii="Verdana" w:hAnsi="Verdana"/>
          <w:sz w:val="20"/>
          <w:szCs w:val="20"/>
        </w:rPr>
        <w:t xml:space="preserve"> alla digitalizzazione</w:t>
      </w:r>
      <w:r>
        <w:rPr>
          <w:rFonts w:ascii="Verdana" w:hAnsi="Verdana"/>
          <w:sz w:val="20"/>
          <w:szCs w:val="20"/>
        </w:rPr>
        <w:t>.</w:t>
      </w:r>
    </w:p>
    <w:p w14:paraId="26A7E5C3" w14:textId="77777777" w:rsidR="005A4D00" w:rsidRDefault="005A4D00" w:rsidP="005A4D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Diversi i </w:t>
      </w:r>
      <w:r w:rsidRPr="002C67D6">
        <w:rPr>
          <w:rFonts w:ascii="Verdana" w:hAnsi="Verdana"/>
          <w:b/>
          <w:bCs/>
          <w:sz w:val="20"/>
          <w:szCs w:val="20"/>
        </w:rPr>
        <w:t>settori merceologici present</w:t>
      </w:r>
      <w:r>
        <w:rPr>
          <w:rFonts w:ascii="Verdana" w:hAnsi="Verdana"/>
          <w:b/>
          <w:bCs/>
          <w:sz w:val="20"/>
          <w:szCs w:val="20"/>
        </w:rPr>
        <w:t>i</w:t>
      </w:r>
      <w:r w:rsidRPr="008D67D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sz w:val="20"/>
          <w:szCs w:val="20"/>
        </w:rPr>
        <w:t>realizzazione e cura del verde; progettazione e innovazione; tecnologie, attrezzature e mezzi di produzione; ricerca, gestione e cure colturali; start up, media, servizi e formazione.</w:t>
      </w:r>
      <w:r>
        <w:rPr>
          <w:rFonts w:ascii="Verdana" w:hAnsi="Verdana"/>
          <w:sz w:val="20"/>
          <w:szCs w:val="20"/>
        </w:rPr>
        <w:t xml:space="preserve"> </w:t>
      </w:r>
    </w:p>
    <w:p w14:paraId="122641BC" w14:textId="77777777" w:rsidR="005A4D00" w:rsidRDefault="005A4D00" w:rsidP="005A4D00">
      <w:pPr>
        <w:jc w:val="both"/>
        <w:rPr>
          <w:rFonts w:ascii="Verdana" w:hAnsi="Verdana"/>
          <w:sz w:val="20"/>
          <w:szCs w:val="20"/>
        </w:rPr>
      </w:pPr>
      <w:proofErr w:type="spellStart"/>
      <w:r w:rsidRPr="000A1D48">
        <w:rPr>
          <w:rFonts w:ascii="Verdana" w:hAnsi="Verdana"/>
          <w:sz w:val="20"/>
          <w:szCs w:val="20"/>
        </w:rPr>
        <w:t>Flormart</w:t>
      </w:r>
      <w:proofErr w:type="spellEnd"/>
      <w:r w:rsidRPr="000A1D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0A1D48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0A1D48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da 7</w:t>
      </w:r>
      <w:r>
        <w:rPr>
          <w:rFonts w:ascii="Verdana" w:hAnsi="Verdana"/>
          <w:sz w:val="20"/>
          <w:szCs w:val="20"/>
        </w:rPr>
        <w:t>2</w:t>
      </w:r>
      <w:r w:rsidRPr="005F67B4">
        <w:rPr>
          <w:rFonts w:ascii="Verdana" w:hAnsi="Verdana"/>
          <w:sz w:val="20"/>
          <w:szCs w:val="20"/>
        </w:rPr>
        <w:t xml:space="preserve"> edizioni la </w:t>
      </w:r>
      <w:r w:rsidRPr="005F67B4"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>
        <w:rPr>
          <w:rFonts w:ascii="Verdana" w:hAnsi="Verdana"/>
          <w:sz w:val="20"/>
          <w:szCs w:val="20"/>
        </w:rPr>
        <w:t>.</w:t>
      </w:r>
      <w:r w:rsidRPr="005F67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 questi: v</w:t>
      </w:r>
      <w:r w:rsidRPr="008D67D0">
        <w:rPr>
          <w:rFonts w:ascii="Verdana" w:hAnsi="Verdana"/>
          <w:sz w:val="20"/>
          <w:szCs w:val="20"/>
        </w:rPr>
        <w:t>ivaisti, coltivatori, progettisti, aziende di realizzazione e cura del verde, commercianti di piante e fiori, utilizzatori finali, enti pubblici.</w:t>
      </w:r>
      <w:r>
        <w:rPr>
          <w:rFonts w:ascii="Verdana" w:hAnsi="Verdana"/>
          <w:sz w:val="20"/>
          <w:szCs w:val="20"/>
        </w:rPr>
        <w:t xml:space="preserve"> </w:t>
      </w:r>
    </w:p>
    <w:p w14:paraId="60B47F3E" w14:textId="77777777" w:rsidR="005A4D00" w:rsidRDefault="005A4D00" w:rsidP="005A4D00">
      <w:pPr>
        <w:jc w:val="both"/>
        <w:rPr>
          <w:rFonts w:ascii="Verdana" w:hAnsi="Verdana"/>
          <w:sz w:val="20"/>
          <w:szCs w:val="20"/>
        </w:rPr>
      </w:pPr>
      <w:proofErr w:type="spellStart"/>
      <w:r w:rsidRPr="007F7C5F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7F7C5F">
        <w:rPr>
          <w:rFonts w:ascii="Verdana" w:hAnsi="Verdana"/>
          <w:b/>
          <w:bCs/>
          <w:sz w:val="20"/>
          <w:szCs w:val="20"/>
        </w:rPr>
        <w:t xml:space="preserve">The Green </w:t>
      </w:r>
      <w:proofErr w:type="spellStart"/>
      <w:r w:rsidRPr="007F7C5F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è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organizzata dal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6E5E64">
        <w:rPr>
          <w:rFonts w:ascii="Verdana" w:hAnsi="Verdana"/>
          <w:b/>
          <w:bCs/>
          <w:sz w:val="20"/>
          <w:szCs w:val="20"/>
        </w:rPr>
        <w:t>gruppo Fiere di Parma</w:t>
      </w:r>
      <w:r w:rsidRPr="006E5E6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che già dalla scorsa edizione ha accettato la sfida ad aprirsi a nuovi settori, come quello del florovivaismo. </w:t>
      </w:r>
      <w:r w:rsidRPr="007F7C5F">
        <w:rPr>
          <w:rFonts w:ascii="Verdana" w:hAnsi="Verdana"/>
          <w:b/>
          <w:bCs/>
          <w:sz w:val="20"/>
          <w:szCs w:val="20"/>
        </w:rPr>
        <w:t>Fiere di Parma</w:t>
      </w:r>
      <w:r>
        <w:rPr>
          <w:rFonts w:ascii="Verdana" w:hAnsi="Verdana"/>
          <w:sz w:val="20"/>
          <w:szCs w:val="20"/>
        </w:rPr>
        <w:t xml:space="preserve">, </w:t>
      </w:r>
      <w:r w:rsidRPr="0050068B">
        <w:rPr>
          <w:rFonts w:ascii="Verdana" w:hAnsi="Verdana"/>
          <w:sz w:val="20"/>
          <w:szCs w:val="20"/>
        </w:rPr>
        <w:t>organizzatore di eventi internazionali di successo,</w:t>
      </w:r>
      <w:r>
        <w:rPr>
          <w:rFonts w:ascii="Verdana" w:hAnsi="Verdana"/>
          <w:sz w:val="20"/>
          <w:szCs w:val="20"/>
        </w:rPr>
        <w:t xml:space="preserve"> vanta </w:t>
      </w:r>
      <w:r w:rsidRPr="00F96BA0">
        <w:rPr>
          <w:rFonts w:ascii="Verdana" w:hAnsi="Verdana"/>
          <w:b/>
          <w:bCs/>
          <w:sz w:val="20"/>
          <w:szCs w:val="20"/>
        </w:rPr>
        <w:t>un’</w:t>
      </w:r>
      <w:r w:rsidRPr="006E5E64">
        <w:rPr>
          <w:rFonts w:ascii="Verdana" w:hAnsi="Verdana"/>
          <w:b/>
          <w:bCs/>
          <w:sz w:val="20"/>
          <w:szCs w:val="20"/>
        </w:rPr>
        <w:t>esperienza fieristica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di 80 anni</w:t>
      </w:r>
      <w:r w:rsidRPr="0017020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</w:t>
      </w:r>
      <w:r w:rsidRPr="006E5E64">
        <w:rPr>
          <w:rFonts w:ascii="Verdana" w:hAnsi="Verdana"/>
          <w:sz w:val="20"/>
          <w:szCs w:val="20"/>
        </w:rPr>
        <w:t xml:space="preserve">soluzioni </w:t>
      </w:r>
      <w:r>
        <w:rPr>
          <w:rFonts w:ascii="Verdana" w:hAnsi="Verdana"/>
          <w:sz w:val="20"/>
          <w:szCs w:val="20"/>
        </w:rPr>
        <w:t xml:space="preserve">sempre </w:t>
      </w:r>
      <w:r w:rsidRPr="006E5E64">
        <w:rPr>
          <w:rFonts w:ascii="Verdana" w:hAnsi="Verdana"/>
          <w:sz w:val="20"/>
          <w:szCs w:val="20"/>
        </w:rPr>
        <w:t>tecnologicamente all’avanguardia</w:t>
      </w:r>
      <w:r>
        <w:rPr>
          <w:rFonts w:ascii="Verdana" w:hAnsi="Verdana"/>
          <w:sz w:val="20"/>
          <w:szCs w:val="20"/>
        </w:rPr>
        <w:t xml:space="preserve"> che coniugano </w:t>
      </w:r>
      <w:r w:rsidRPr="0050068B">
        <w:rPr>
          <w:rFonts w:ascii="Verdana" w:hAnsi="Verdana"/>
          <w:b/>
          <w:bCs/>
          <w:sz w:val="20"/>
          <w:szCs w:val="20"/>
        </w:rPr>
        <w:t>tradizione, innovazione e sostenibilità</w:t>
      </w:r>
      <w:r w:rsidRPr="006E5E6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La sua mission: </w:t>
      </w:r>
      <w:r w:rsidRPr="0050068B">
        <w:rPr>
          <w:rFonts w:ascii="Verdana" w:hAnsi="Verdana"/>
          <w:b/>
          <w:bCs/>
          <w:sz w:val="20"/>
          <w:szCs w:val="20"/>
        </w:rPr>
        <w:t>promuove</w:t>
      </w:r>
      <w:r>
        <w:rPr>
          <w:rFonts w:ascii="Verdana" w:hAnsi="Verdana"/>
          <w:b/>
          <w:bCs/>
          <w:sz w:val="20"/>
          <w:szCs w:val="20"/>
        </w:rPr>
        <w:t>re</w:t>
      </w:r>
      <w:r w:rsidRPr="0050068B">
        <w:rPr>
          <w:rFonts w:ascii="Verdana" w:hAnsi="Verdana"/>
          <w:sz w:val="20"/>
          <w:szCs w:val="20"/>
        </w:rPr>
        <w:t xml:space="preserve"> </w:t>
      </w:r>
      <w:r w:rsidRPr="0050068B"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 w:rsidRPr="0050068B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50068B">
        <w:rPr>
          <w:rFonts w:ascii="Verdana" w:hAnsi="Verdana"/>
          <w:b/>
          <w:bCs/>
          <w:sz w:val="20"/>
          <w:szCs w:val="20"/>
        </w:rPr>
        <w:t xml:space="preserve"> nel mondo</w:t>
      </w:r>
      <w:r w:rsidRPr="0050068B">
        <w:rPr>
          <w:rFonts w:ascii="Verdana" w:hAnsi="Verdana"/>
          <w:sz w:val="20"/>
          <w:szCs w:val="20"/>
        </w:rPr>
        <w:t>.</w:t>
      </w:r>
    </w:p>
    <w:p w14:paraId="07826556" w14:textId="77777777" w:rsidR="005A4D00" w:rsidRDefault="005A4D00" w:rsidP="005A4D00">
      <w:pPr>
        <w:jc w:val="both"/>
        <w:rPr>
          <w:rFonts w:ascii="Verdana" w:hAnsi="Verdana"/>
          <w:sz w:val="20"/>
          <w:szCs w:val="20"/>
        </w:rPr>
      </w:pPr>
    </w:p>
    <w:p w14:paraId="307658BA" w14:textId="77777777" w:rsidR="005A4D00" w:rsidRPr="00F41E34" w:rsidRDefault="005A4D00" w:rsidP="005A4D00">
      <w:pPr>
        <w:jc w:val="both"/>
        <w:rPr>
          <w:rFonts w:ascii="Verdana" w:hAnsi="Verdana"/>
          <w:bCs/>
          <w:sz w:val="20"/>
          <w:szCs w:val="20"/>
        </w:rPr>
      </w:pPr>
      <w:r w:rsidRPr="00F41E34">
        <w:rPr>
          <w:rFonts w:ascii="Verdana" w:hAnsi="Verdana"/>
          <w:b/>
          <w:bCs/>
          <w:color w:val="0B602D"/>
          <w:sz w:val="20"/>
          <w:szCs w:val="20"/>
        </w:rPr>
        <w:t>Info: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F41E34">
        <w:rPr>
          <w:rFonts w:ascii="Verdana" w:hAnsi="Verdana"/>
          <w:sz w:val="20"/>
          <w:szCs w:val="20"/>
        </w:rPr>
        <w:t>Flormart</w:t>
      </w:r>
      <w:proofErr w:type="spellEnd"/>
      <w:r w:rsidRPr="00F41E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F41E3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F41E34">
        <w:rPr>
          <w:rFonts w:ascii="Verdana" w:hAnsi="Verdana"/>
          <w:sz w:val="20"/>
          <w:szCs w:val="20"/>
        </w:rPr>
        <w:t>Italy</w:t>
      </w:r>
      <w:proofErr w:type="spellEnd"/>
      <w:r w:rsidRPr="00F41E34">
        <w:rPr>
          <w:rFonts w:ascii="Verdana" w:hAnsi="Verdana"/>
          <w:sz w:val="20"/>
          <w:szCs w:val="20"/>
        </w:rPr>
        <w:t xml:space="preserve"> si svolge nella Fiera di Padova dal 20 al 22 settembre 2023 dalle ore 9 alle ore 18 ed è rivolto ai soli operatori professionali,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 w:rsidRPr="00F41E34">
          <w:rPr>
            <w:rStyle w:val="Collegamentoipertestuale"/>
            <w:rFonts w:ascii="Verdana" w:hAnsi="Verdana"/>
            <w:bCs/>
            <w:sz w:val="20"/>
            <w:szCs w:val="20"/>
          </w:rPr>
          <w:t>https://flormart.it/</w:t>
        </w:r>
      </w:hyperlink>
      <w:r w:rsidRPr="00F41E34">
        <w:rPr>
          <w:rFonts w:ascii="Verdana" w:hAnsi="Verdana"/>
          <w:bCs/>
          <w:sz w:val="20"/>
          <w:szCs w:val="20"/>
        </w:rPr>
        <w:t xml:space="preserve"> </w:t>
      </w:r>
    </w:p>
    <w:p w14:paraId="4736B229" w14:textId="77777777" w:rsidR="005A4D00" w:rsidRPr="00055101" w:rsidRDefault="005A4D00" w:rsidP="005A4D00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 w:rsidRPr="00055101">
        <w:rPr>
          <w:rFonts w:ascii="Verdana" w:hAnsi="Verdana"/>
          <w:i w:val="0"/>
          <w:iCs w:val="0"/>
          <w:sz w:val="20"/>
          <w:lang w:val="en-GB"/>
        </w:rPr>
        <w:t>Linkedin</w:t>
      </w:r>
      <w:proofErr w:type="spell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@Flormart - The Green Italy</w:t>
      </w:r>
      <w:r w:rsidRPr="00055101">
        <w:rPr>
          <w:i w:val="0"/>
          <w:iCs w:val="0"/>
          <w:lang w:val="en-GB"/>
        </w:rPr>
        <w:t xml:space="preserve"> -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 xml:space="preserve">Instagram </w:t>
      </w:r>
      <w:r w:rsidRPr="00055101">
        <w:rPr>
          <w:rFonts w:ascii="Verdana" w:hAnsi="Verdana"/>
          <w:i w:val="0"/>
          <w:iCs w:val="0"/>
          <w:sz w:val="20"/>
          <w:lang w:val="en-GB"/>
        </w:rPr>
        <w:t>@</w:t>
      </w:r>
      <w:proofErr w:type="gramStart"/>
      <w:r w:rsidRPr="00055101">
        <w:rPr>
          <w:rFonts w:ascii="Verdana" w:hAnsi="Verdana"/>
          <w:i w:val="0"/>
          <w:iCs w:val="0"/>
          <w:sz w:val="20"/>
          <w:lang w:val="en-GB"/>
        </w:rPr>
        <w:t>flormart.thegreenitaly</w:t>
      </w:r>
      <w:proofErr w:type="gram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</w:t>
      </w:r>
    </w:p>
    <w:p w14:paraId="185D9987" w14:textId="77777777" w:rsidR="005A4D00" w:rsidRPr="00055101" w:rsidRDefault="005A4D00" w:rsidP="005A4D00">
      <w:pPr>
        <w:pStyle w:val="Titolo1"/>
        <w:rPr>
          <w:i w:val="0"/>
          <w:iCs w:val="0"/>
          <w:sz w:val="48"/>
          <w:szCs w:val="48"/>
          <w:lang w:val="en-GB"/>
        </w:rPr>
      </w:pP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Facebook @FlormartPadova – You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>tube @</w:t>
      </w: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59D78038" w14:textId="77777777" w:rsidR="005A4D00" w:rsidRPr="00055101" w:rsidRDefault="005A4D00" w:rsidP="005A4D00">
      <w:pPr>
        <w:rPr>
          <w:rFonts w:ascii="Verdana" w:hAnsi="Verdana"/>
          <w:b/>
          <w:bCs/>
          <w:sz w:val="20"/>
          <w:lang w:val="en-GB"/>
        </w:rPr>
      </w:pPr>
    </w:p>
    <w:p w14:paraId="41CFC968" w14:textId="3B5EDCAE" w:rsidR="00EB6CC3" w:rsidRDefault="005A4D00" w:rsidP="005A4D00">
      <w:r>
        <w:rPr>
          <w:rFonts w:ascii="Arial" w:hAnsi="Arial" w:cs="Arial"/>
          <w:sz w:val="22"/>
        </w:rPr>
        <w:t xml:space="preserve">Ufficio Stampa: Studio Eidos di Sabrina Talarico tel. 049.8910709 </w:t>
      </w:r>
      <w:hyperlink r:id="rId6" w:history="1">
        <w:r>
          <w:rPr>
            <w:rStyle w:val="Collegamentoipertestuale"/>
            <w:rFonts w:ascii="Arial" w:hAnsi="Arial" w:cs="Arial"/>
            <w:sz w:val="22"/>
          </w:rPr>
          <w:t>www.studioeidos.it</w:t>
        </w:r>
      </w:hyperlink>
      <w:bookmarkEnd w:id="0"/>
    </w:p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F5"/>
    <w:rsid w:val="00153AB9"/>
    <w:rsid w:val="00555FC8"/>
    <w:rsid w:val="005A4D00"/>
    <w:rsid w:val="006A3DC7"/>
    <w:rsid w:val="006C2B91"/>
    <w:rsid w:val="006D35F5"/>
    <w:rsid w:val="007A3C3E"/>
    <w:rsid w:val="00A53E26"/>
    <w:rsid w:val="00BE76DB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E970"/>
  <w15:chartTrackingRefBased/>
  <w15:docId w15:val="{6145B648-B61C-475F-AD0B-01244FDB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4D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5A4D00"/>
    <w:pPr>
      <w:keepNext/>
      <w:tabs>
        <w:tab w:val="left" w:pos="2550"/>
      </w:tabs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5A4D00"/>
    <w:pPr>
      <w:keepNext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A4D00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5A4D0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rsid w:val="005A4D00"/>
    <w:rPr>
      <w:color w:val="0000FF"/>
      <w:u w:val="single"/>
    </w:rPr>
  </w:style>
  <w:style w:type="paragraph" w:styleId="NormaleWeb">
    <w:name w:val="Normal (Web)"/>
    <w:basedOn w:val="Normale"/>
    <w:uiPriority w:val="99"/>
    <w:rsid w:val="005A4D0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rsid w:val="005A4D00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A4D00"/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idos.it" TargetMode="External"/><Relationship Id="rId5" Type="http://schemas.openxmlformats.org/officeDocument/2006/relationships/hyperlink" Target="https://flormart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4</cp:revision>
  <cp:lastPrinted>2023-08-02T08:32:00Z</cp:lastPrinted>
  <dcterms:created xsi:type="dcterms:W3CDTF">2023-08-08T09:53:00Z</dcterms:created>
  <dcterms:modified xsi:type="dcterms:W3CDTF">2023-09-12T13:38:00Z</dcterms:modified>
</cp:coreProperties>
</file>