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D581" w14:textId="302EB527" w:rsidR="003138B0" w:rsidRDefault="003138B0" w:rsidP="0048273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bookmarkStart w:id="0" w:name="_Hlk126835078"/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AE8600E" wp14:editId="52F9CB67">
            <wp:simplePos x="0" y="0"/>
            <wp:positionH relativeFrom="margin">
              <wp:posOffset>2088515</wp:posOffset>
            </wp:positionH>
            <wp:positionV relativeFrom="margin">
              <wp:posOffset>-438150</wp:posOffset>
            </wp:positionV>
            <wp:extent cx="1943100" cy="1295400"/>
            <wp:effectExtent l="0" t="0" r="0" b="0"/>
            <wp:wrapSquare wrapText="bothSides"/>
            <wp:docPr id="570599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59954" name="Immagine 5705995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736D23" w14:textId="77777777" w:rsidR="003138B0" w:rsidRDefault="003138B0" w:rsidP="0048273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6CBC757" w14:textId="77777777" w:rsidR="003138B0" w:rsidRDefault="003138B0" w:rsidP="0048273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B4FC687" w14:textId="77777777" w:rsidR="003138B0" w:rsidRDefault="003138B0" w:rsidP="0048273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F015507" w14:textId="77777777" w:rsidR="003138B0" w:rsidRDefault="003138B0" w:rsidP="0048273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325BFF1" w14:textId="77777777" w:rsidR="003138B0" w:rsidRDefault="003138B0" w:rsidP="0048273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169815F" w14:textId="54419609" w:rsidR="00482735" w:rsidRPr="00722AFC" w:rsidRDefault="00482735" w:rsidP="0048273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bookmarkStart w:id="1" w:name="_Hlk141775145"/>
      <w:r w:rsidRPr="00D77EA0">
        <w:rPr>
          <w:rFonts w:ascii="Arial" w:hAnsi="Arial" w:cs="Arial"/>
          <w:b/>
          <w:bCs/>
        </w:rPr>
        <w:t>Padova</w:t>
      </w:r>
      <w:r>
        <w:rPr>
          <w:rFonts w:ascii="Arial" w:hAnsi="Arial" w:cs="Arial"/>
          <w:b/>
          <w:bCs/>
        </w:rPr>
        <w:t xml:space="preserve">, </w:t>
      </w:r>
      <w:r w:rsidRPr="00D77EA0">
        <w:rPr>
          <w:rFonts w:ascii="Arial" w:hAnsi="Arial" w:cs="Arial"/>
          <w:b/>
          <w:bCs/>
        </w:rPr>
        <w:t>20-22 settembre 2023</w:t>
      </w:r>
      <w:r>
        <w:rPr>
          <w:rFonts w:ascii="Arial" w:hAnsi="Arial" w:cs="Arial"/>
          <w:b/>
          <w:bCs/>
        </w:rPr>
        <w:t xml:space="preserve">. Si delinea il catalogo espositori di </w:t>
      </w:r>
      <w:proofErr w:type="spellStart"/>
      <w:r w:rsidRPr="00722AFC">
        <w:rPr>
          <w:rFonts w:ascii="Arial" w:hAnsi="Arial" w:cs="Arial"/>
          <w:b/>
          <w:bCs/>
        </w:rPr>
        <w:t>Flormart</w:t>
      </w:r>
      <w:proofErr w:type="spellEnd"/>
      <w:r w:rsidRPr="00722AFC">
        <w:rPr>
          <w:rFonts w:ascii="Arial" w:hAnsi="Arial" w:cs="Arial"/>
          <w:b/>
          <w:bCs/>
        </w:rPr>
        <w:t xml:space="preserve"> - The Green </w:t>
      </w:r>
      <w:proofErr w:type="spellStart"/>
      <w:r w:rsidRPr="00722AFC">
        <w:rPr>
          <w:rFonts w:ascii="Arial" w:hAnsi="Arial" w:cs="Arial"/>
          <w:b/>
          <w:bCs/>
        </w:rPr>
        <w:t>Italy</w:t>
      </w:r>
      <w:proofErr w:type="spellEnd"/>
      <w:r w:rsidRPr="00722AFC">
        <w:rPr>
          <w:rFonts w:ascii="Arial" w:hAnsi="Arial" w:cs="Arial"/>
          <w:b/>
          <w:bCs/>
        </w:rPr>
        <w:t>.</w:t>
      </w:r>
    </w:p>
    <w:bookmarkEnd w:id="1"/>
    <w:p w14:paraId="6794EC3B" w14:textId="77777777" w:rsidR="00482735" w:rsidRPr="00482735" w:rsidRDefault="00482735" w:rsidP="00482735">
      <w:pPr>
        <w:pStyle w:val="NormaleWeb"/>
        <w:spacing w:before="0" w:beforeAutospacing="0" w:after="0" w:afterAutospacing="0"/>
        <w:jc w:val="center"/>
        <w:rPr>
          <w:rFonts w:ascii="Impact" w:hAnsi="Impact" w:cs="Arial"/>
          <w:color w:val="0B602D"/>
          <w:sz w:val="48"/>
          <w:lang w:val="en-GB"/>
        </w:rPr>
      </w:pPr>
      <w:r w:rsidRPr="00482735">
        <w:rPr>
          <w:rFonts w:ascii="Impact" w:hAnsi="Impact" w:cs="Arial"/>
          <w:color w:val="0B602D"/>
          <w:sz w:val="48"/>
          <w:lang w:val="en-GB"/>
        </w:rPr>
        <w:t xml:space="preserve">A FLORMART – THE GREEN ITALY </w:t>
      </w:r>
    </w:p>
    <w:p w14:paraId="573781A7" w14:textId="77777777" w:rsidR="00482735" w:rsidRPr="00482735" w:rsidRDefault="00482735" w:rsidP="00482735">
      <w:pPr>
        <w:pStyle w:val="NormaleWeb"/>
        <w:spacing w:before="0" w:beforeAutospacing="0" w:after="0" w:afterAutospacing="0"/>
        <w:jc w:val="center"/>
        <w:rPr>
          <w:rFonts w:ascii="Impact" w:hAnsi="Impact" w:cs="Arial"/>
          <w:color w:val="0B602D"/>
          <w:sz w:val="48"/>
          <w:lang w:val="en-GB"/>
        </w:rPr>
      </w:pPr>
      <w:r w:rsidRPr="00482735">
        <w:rPr>
          <w:rFonts w:ascii="Impact" w:hAnsi="Impact" w:cs="Arial"/>
          <w:color w:val="0B602D"/>
          <w:sz w:val="48"/>
          <w:lang w:val="en-GB"/>
        </w:rPr>
        <w:t>IL FUTURO DEL FLOROVIVAISMO</w:t>
      </w:r>
    </w:p>
    <w:p w14:paraId="0775C4EE" w14:textId="77777777" w:rsidR="00482735" w:rsidRDefault="00482735" w:rsidP="00482735">
      <w:pPr>
        <w:pStyle w:val="Corpodeltesto3"/>
        <w:rPr>
          <w:rFonts w:ascii="Arial" w:hAnsi="Arial" w:cs="Arial"/>
          <w:b/>
          <w:bCs/>
          <w:sz w:val="24"/>
        </w:rPr>
      </w:pPr>
      <w:bookmarkStart w:id="2" w:name="_Hlk141775159"/>
      <w:r>
        <w:rPr>
          <w:rFonts w:ascii="Arial" w:hAnsi="Arial" w:cs="Arial"/>
          <w:b/>
          <w:bCs/>
          <w:sz w:val="24"/>
        </w:rPr>
        <w:t xml:space="preserve">200 espositori provenienti da tutte le regioni d’Italia e dall’estero. 20 le realtà presenti per la prima volta al Salone. </w:t>
      </w:r>
    </w:p>
    <w:p w14:paraId="4C108918" w14:textId="77777777" w:rsidR="00482735" w:rsidRDefault="00482735" w:rsidP="00482735">
      <w:pPr>
        <w:pStyle w:val="Corpodeltesto3"/>
        <w:rPr>
          <w:rFonts w:ascii="Arial" w:hAnsi="Arial" w:cs="Arial"/>
          <w:b/>
          <w:bCs/>
          <w:sz w:val="24"/>
        </w:rPr>
      </w:pPr>
    </w:p>
    <w:p w14:paraId="3168451F" w14:textId="6F3D349A" w:rsidR="00482735" w:rsidRDefault="00482735" w:rsidP="00482735">
      <w:pPr>
        <w:pStyle w:val="Corpodeltesto3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Oltre 150 buyers internazionali per i programmi di incoming </w:t>
      </w:r>
      <w:proofErr w:type="spellStart"/>
      <w:r w:rsidRPr="00722AFC">
        <w:rPr>
          <w:rFonts w:ascii="Arial" w:hAnsi="Arial" w:cs="Arial"/>
          <w:b/>
          <w:bCs/>
          <w:sz w:val="24"/>
        </w:rPr>
        <w:t>Flormart</w:t>
      </w:r>
      <w:proofErr w:type="spellEnd"/>
      <w:r w:rsidRPr="00722AFC">
        <w:rPr>
          <w:rFonts w:ascii="Arial" w:hAnsi="Arial" w:cs="Arial"/>
          <w:b/>
          <w:bCs/>
          <w:sz w:val="24"/>
        </w:rPr>
        <w:t xml:space="preserve"> Buyers Program e </w:t>
      </w:r>
      <w:proofErr w:type="spellStart"/>
      <w:r w:rsidRPr="00722AFC">
        <w:rPr>
          <w:rFonts w:ascii="Arial" w:hAnsi="Arial" w:cs="Arial"/>
          <w:b/>
          <w:bCs/>
          <w:sz w:val="24"/>
        </w:rPr>
        <w:t>Flormart</w:t>
      </w:r>
      <w:proofErr w:type="spellEnd"/>
      <w:r w:rsidRPr="00722AFC">
        <w:rPr>
          <w:rFonts w:ascii="Arial" w:hAnsi="Arial" w:cs="Arial"/>
          <w:b/>
          <w:bCs/>
          <w:sz w:val="24"/>
        </w:rPr>
        <w:t xml:space="preserve"> Experience</w:t>
      </w:r>
      <w:r>
        <w:rPr>
          <w:rFonts w:ascii="Arial" w:hAnsi="Arial" w:cs="Arial"/>
          <w:b/>
          <w:bCs/>
          <w:sz w:val="24"/>
        </w:rPr>
        <w:t>.</w:t>
      </w:r>
    </w:p>
    <w:p w14:paraId="08308338" w14:textId="77777777" w:rsidR="00482735" w:rsidRDefault="00482735" w:rsidP="00482735">
      <w:pPr>
        <w:pStyle w:val="Corpodeltesto3"/>
        <w:rPr>
          <w:rFonts w:ascii="Arial" w:hAnsi="Arial" w:cs="Arial"/>
          <w:b/>
          <w:bCs/>
          <w:sz w:val="24"/>
        </w:rPr>
      </w:pPr>
    </w:p>
    <w:p w14:paraId="48269D5C" w14:textId="77777777" w:rsidR="00482735" w:rsidRDefault="00482735" w:rsidP="00482735">
      <w:pPr>
        <w:pStyle w:val="Corpodeltesto3"/>
        <w:rPr>
          <w:rFonts w:ascii="Verdana" w:hAnsi="Verdana"/>
          <w:bCs/>
          <w:sz w:val="20"/>
          <w:szCs w:val="20"/>
        </w:rPr>
      </w:pPr>
    </w:p>
    <w:p w14:paraId="0C6FBE19" w14:textId="77777777" w:rsidR="00482735" w:rsidRDefault="00482735" w:rsidP="00482735">
      <w:pPr>
        <w:pStyle w:val="Corpodeltesto3"/>
        <w:rPr>
          <w:rFonts w:ascii="Verdana" w:hAnsi="Verdana"/>
          <w:sz w:val="20"/>
          <w:szCs w:val="20"/>
        </w:rPr>
      </w:pPr>
      <w:r w:rsidRPr="00CB2F82">
        <w:rPr>
          <w:rFonts w:ascii="Verdana" w:hAnsi="Verdana"/>
          <w:bCs/>
          <w:sz w:val="20"/>
          <w:szCs w:val="20"/>
        </w:rPr>
        <w:t xml:space="preserve">Si avvicina </w:t>
      </w:r>
      <w:proofErr w:type="spellStart"/>
      <w:r w:rsidRPr="00CC499D">
        <w:rPr>
          <w:rFonts w:ascii="Verdana" w:hAnsi="Verdana"/>
          <w:b/>
          <w:sz w:val="20"/>
          <w:szCs w:val="20"/>
        </w:rPr>
        <w:t>Flormart</w:t>
      </w:r>
      <w:proofErr w:type="spellEnd"/>
      <w:r>
        <w:rPr>
          <w:rFonts w:ascii="Verdana" w:hAnsi="Verdana"/>
          <w:b/>
          <w:sz w:val="20"/>
          <w:szCs w:val="20"/>
        </w:rPr>
        <w:t xml:space="preserve"> -</w:t>
      </w:r>
      <w:r w:rsidRPr="00CC499D">
        <w:rPr>
          <w:rFonts w:ascii="Verdana" w:hAnsi="Verdana"/>
          <w:b/>
          <w:sz w:val="20"/>
          <w:szCs w:val="20"/>
        </w:rPr>
        <w:t xml:space="preserve"> The Green </w:t>
      </w:r>
      <w:proofErr w:type="spellStart"/>
      <w:r w:rsidRPr="00CC499D">
        <w:rPr>
          <w:rFonts w:ascii="Verdana" w:hAnsi="Verdana"/>
          <w:b/>
          <w:sz w:val="20"/>
          <w:szCs w:val="20"/>
        </w:rPr>
        <w:t>Italy</w:t>
      </w:r>
      <w:proofErr w:type="spellEnd"/>
      <w:r>
        <w:rPr>
          <w:rFonts w:ascii="Verdana" w:hAnsi="Verdana"/>
          <w:bCs/>
          <w:sz w:val="20"/>
          <w:szCs w:val="20"/>
        </w:rPr>
        <w:t xml:space="preserve">, il </w:t>
      </w:r>
      <w:r w:rsidRPr="00CC499D">
        <w:rPr>
          <w:rFonts w:ascii="Verdana" w:hAnsi="Verdana"/>
          <w:b/>
          <w:sz w:val="20"/>
          <w:szCs w:val="20"/>
        </w:rPr>
        <w:t xml:space="preserve">salone internazionale </w:t>
      </w:r>
      <w:r>
        <w:rPr>
          <w:rFonts w:ascii="Verdana" w:hAnsi="Verdana"/>
          <w:b/>
          <w:sz w:val="20"/>
          <w:szCs w:val="20"/>
        </w:rPr>
        <w:t xml:space="preserve">dedicato al </w:t>
      </w:r>
      <w:r w:rsidRPr="00CC499D">
        <w:rPr>
          <w:rFonts w:ascii="Verdana" w:hAnsi="Verdana"/>
          <w:b/>
          <w:sz w:val="20"/>
          <w:szCs w:val="20"/>
        </w:rPr>
        <w:t>verde</w:t>
      </w:r>
      <w:r w:rsidRPr="00CC499D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al </w:t>
      </w:r>
      <w:r w:rsidRPr="00CC499D">
        <w:rPr>
          <w:rFonts w:ascii="Verdana" w:hAnsi="Verdana"/>
          <w:sz w:val="20"/>
          <w:szCs w:val="20"/>
        </w:rPr>
        <w:t>florovivaismo</w:t>
      </w:r>
      <w:r>
        <w:rPr>
          <w:rFonts w:ascii="Verdana" w:hAnsi="Verdana"/>
          <w:sz w:val="20"/>
          <w:szCs w:val="20"/>
        </w:rPr>
        <w:t xml:space="preserve"> e</w:t>
      </w:r>
      <w:r w:rsidRPr="00CC499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all’</w:t>
      </w:r>
      <w:r w:rsidRPr="00CC499D">
        <w:rPr>
          <w:rFonts w:ascii="Verdana" w:hAnsi="Verdana"/>
          <w:sz w:val="20"/>
          <w:szCs w:val="20"/>
        </w:rPr>
        <w:t>architettura del paesaggio</w:t>
      </w:r>
      <w:r>
        <w:rPr>
          <w:rFonts w:ascii="Verdana" w:hAnsi="Verdana"/>
          <w:sz w:val="20"/>
          <w:szCs w:val="20"/>
        </w:rPr>
        <w:t xml:space="preserve">, </w:t>
      </w:r>
      <w:r w:rsidRPr="00CC499D">
        <w:rPr>
          <w:rFonts w:ascii="Verdana" w:hAnsi="Verdana"/>
          <w:b/>
          <w:bCs/>
          <w:sz w:val="20"/>
          <w:szCs w:val="20"/>
        </w:rPr>
        <w:t>dal 20 al 22 settembre 2023</w:t>
      </w:r>
      <w:r>
        <w:rPr>
          <w:rFonts w:ascii="Verdana" w:hAnsi="Verdana"/>
          <w:b/>
          <w:bCs/>
          <w:sz w:val="20"/>
          <w:szCs w:val="20"/>
        </w:rPr>
        <w:t xml:space="preserve"> in Fiera a Padova</w:t>
      </w:r>
      <w:r>
        <w:rPr>
          <w:rFonts w:ascii="Verdana" w:hAnsi="Verdana"/>
          <w:sz w:val="20"/>
          <w:szCs w:val="20"/>
        </w:rPr>
        <w:t xml:space="preserve">. </w:t>
      </w:r>
    </w:p>
    <w:p w14:paraId="35DC793C" w14:textId="77777777" w:rsidR="00482735" w:rsidRDefault="00482735" w:rsidP="00482735">
      <w:pPr>
        <w:pStyle w:val="Corpodeltesto3"/>
        <w:rPr>
          <w:rFonts w:ascii="Verdana" w:hAnsi="Verdana"/>
          <w:sz w:val="20"/>
          <w:szCs w:val="20"/>
        </w:rPr>
      </w:pPr>
      <w:r w:rsidRPr="00CC111C">
        <w:rPr>
          <w:rFonts w:ascii="Verdana" w:hAnsi="Verdana"/>
          <w:sz w:val="20"/>
          <w:szCs w:val="20"/>
        </w:rPr>
        <w:t xml:space="preserve">In un </w:t>
      </w:r>
      <w:r w:rsidRPr="00CC111C">
        <w:rPr>
          <w:rFonts w:ascii="Verdana" w:hAnsi="Verdana"/>
          <w:b/>
          <w:bCs/>
          <w:sz w:val="20"/>
          <w:szCs w:val="20"/>
        </w:rPr>
        <w:t>rinnovato layout espositivo</w:t>
      </w:r>
      <w:r w:rsidRPr="00CC111C">
        <w:rPr>
          <w:rFonts w:ascii="Verdana" w:hAnsi="Verdana"/>
          <w:sz w:val="20"/>
          <w:szCs w:val="20"/>
        </w:rPr>
        <w:t xml:space="preserve"> che prende forma su</w:t>
      </w:r>
      <w:r>
        <w:t xml:space="preserve"> </w:t>
      </w:r>
      <w:r>
        <w:rPr>
          <w:rFonts w:ascii="Verdana" w:hAnsi="Verdana"/>
          <w:sz w:val="20"/>
          <w:szCs w:val="20"/>
        </w:rPr>
        <w:t xml:space="preserve">un’area di 20.000 mq, si danno appuntamento i </w:t>
      </w:r>
      <w:r w:rsidRPr="00CC111C">
        <w:rPr>
          <w:rFonts w:ascii="Verdana" w:hAnsi="Verdana"/>
          <w:b/>
          <w:bCs/>
          <w:sz w:val="20"/>
          <w:szCs w:val="20"/>
        </w:rPr>
        <w:t>professionisti del settore</w:t>
      </w:r>
      <w:r w:rsidRPr="00CC111C">
        <w:rPr>
          <w:rFonts w:ascii="Verdana" w:hAnsi="Verdana"/>
          <w:sz w:val="20"/>
          <w:szCs w:val="20"/>
        </w:rPr>
        <w:t xml:space="preserve">, vivaisti, garden, grossisti, progettisti, agronomi, architetti e paesaggisti, </w:t>
      </w:r>
      <w:r>
        <w:rPr>
          <w:rFonts w:ascii="Verdana" w:hAnsi="Verdana"/>
          <w:sz w:val="20"/>
          <w:szCs w:val="20"/>
        </w:rPr>
        <w:t xml:space="preserve">per dare vita alla </w:t>
      </w:r>
      <w:r w:rsidRPr="002007EE">
        <w:rPr>
          <w:rFonts w:ascii="Verdana" w:hAnsi="Verdana"/>
          <w:b/>
          <w:bCs/>
          <w:sz w:val="20"/>
          <w:szCs w:val="20"/>
        </w:rPr>
        <w:t>72</w:t>
      </w:r>
      <w:r w:rsidRPr="002007EE">
        <w:rPr>
          <w:rFonts w:ascii="Verdana" w:hAnsi="Verdana"/>
          <w:b/>
          <w:bCs/>
          <w:sz w:val="20"/>
          <w:szCs w:val="20"/>
          <w:vertAlign w:val="superscript"/>
        </w:rPr>
        <w:t>a</w:t>
      </w:r>
      <w:r w:rsidRPr="002007EE">
        <w:rPr>
          <w:rFonts w:ascii="Verdana" w:hAnsi="Verdana"/>
          <w:b/>
          <w:bCs/>
          <w:sz w:val="20"/>
          <w:szCs w:val="20"/>
        </w:rPr>
        <w:t xml:space="preserve"> edizione di questa fiera storica</w:t>
      </w:r>
      <w:r>
        <w:rPr>
          <w:rFonts w:ascii="Verdana" w:hAnsi="Verdana"/>
          <w:sz w:val="20"/>
          <w:szCs w:val="20"/>
        </w:rPr>
        <w:t xml:space="preserve">, organizzata da Fiere di Parma. Punto di riferimento per </w:t>
      </w:r>
      <w:r w:rsidRPr="002007EE">
        <w:rPr>
          <w:rFonts w:ascii="Verdana" w:hAnsi="Verdana"/>
          <w:sz w:val="20"/>
          <w:szCs w:val="20"/>
        </w:rPr>
        <w:t xml:space="preserve">tutta la filiera e </w:t>
      </w:r>
      <w:r w:rsidRPr="002007EE">
        <w:rPr>
          <w:rFonts w:ascii="Verdana" w:hAnsi="Verdana"/>
          <w:b/>
          <w:bCs/>
          <w:sz w:val="20"/>
          <w:szCs w:val="20"/>
        </w:rPr>
        <w:t xml:space="preserve">vetrina internazionale del verde made in </w:t>
      </w:r>
      <w:proofErr w:type="spellStart"/>
      <w:r w:rsidRPr="002007EE">
        <w:rPr>
          <w:rFonts w:ascii="Verdana" w:hAnsi="Verdana"/>
          <w:b/>
          <w:bCs/>
          <w:sz w:val="20"/>
          <w:szCs w:val="20"/>
        </w:rPr>
        <w:t>Italy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6623B675" w14:textId="77777777" w:rsidR="00482735" w:rsidRDefault="00482735" w:rsidP="00482735">
      <w:pPr>
        <w:pStyle w:val="Corpodeltesto3"/>
        <w:rPr>
          <w:rFonts w:ascii="Verdana" w:hAnsi="Verdana"/>
          <w:sz w:val="20"/>
          <w:szCs w:val="20"/>
        </w:rPr>
      </w:pPr>
    </w:p>
    <w:p w14:paraId="031B812C" w14:textId="77777777" w:rsidR="00482735" w:rsidRPr="003A33A5" w:rsidRDefault="00482735" w:rsidP="00482735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color w:val="0B602D"/>
          <w:sz w:val="22"/>
          <w:szCs w:val="22"/>
        </w:rPr>
      </w:pPr>
      <w:r>
        <w:rPr>
          <w:rFonts w:ascii="Verdana" w:hAnsi="Verdana" w:cs="Tahoma"/>
          <w:b/>
          <w:bCs/>
          <w:color w:val="0B602D"/>
          <w:sz w:val="22"/>
          <w:szCs w:val="22"/>
        </w:rPr>
        <w:t>200 espositori da Italia ed estero</w:t>
      </w:r>
    </w:p>
    <w:p w14:paraId="51372038" w14:textId="77777777" w:rsidR="00482735" w:rsidRDefault="00482735" w:rsidP="00482735">
      <w:pPr>
        <w:pStyle w:val="Titolo4"/>
        <w:spacing w:after="0"/>
        <w:jc w:val="both"/>
        <w:rPr>
          <w:color w:val="000000"/>
          <w:sz w:val="20"/>
          <w:szCs w:val="20"/>
        </w:rPr>
      </w:pPr>
      <w:bookmarkStart w:id="3" w:name="_Hlk141775076"/>
      <w:r>
        <w:rPr>
          <w:sz w:val="20"/>
          <w:szCs w:val="20"/>
        </w:rPr>
        <w:t xml:space="preserve">Sono circa </w:t>
      </w:r>
      <w:r w:rsidRPr="0067184F">
        <w:rPr>
          <w:b/>
          <w:bCs/>
          <w:sz w:val="20"/>
          <w:szCs w:val="20"/>
        </w:rPr>
        <w:t>200 gli espositori</w:t>
      </w:r>
      <w:r>
        <w:rPr>
          <w:sz w:val="20"/>
          <w:szCs w:val="20"/>
        </w:rPr>
        <w:t xml:space="preserve"> presenti a </w:t>
      </w:r>
      <w:proofErr w:type="spellStart"/>
      <w:r>
        <w:rPr>
          <w:sz w:val="20"/>
          <w:szCs w:val="20"/>
        </w:rPr>
        <w:t>Flormart</w:t>
      </w:r>
      <w:proofErr w:type="spellEnd"/>
      <w:r>
        <w:rPr>
          <w:sz w:val="20"/>
          <w:szCs w:val="20"/>
        </w:rPr>
        <w:t xml:space="preserve"> – The Green </w:t>
      </w:r>
      <w:proofErr w:type="spellStart"/>
      <w:r>
        <w:rPr>
          <w:sz w:val="20"/>
          <w:szCs w:val="20"/>
        </w:rPr>
        <w:t>Italy</w:t>
      </w:r>
      <w:proofErr w:type="spellEnd"/>
      <w:r>
        <w:rPr>
          <w:sz w:val="20"/>
          <w:szCs w:val="20"/>
        </w:rPr>
        <w:t xml:space="preserve"> provenienti </w:t>
      </w:r>
      <w:r w:rsidRPr="00D22838">
        <w:rPr>
          <w:sz w:val="20"/>
          <w:szCs w:val="20"/>
        </w:rPr>
        <w:t>dai</w:t>
      </w:r>
      <w:r>
        <w:rPr>
          <w:b/>
          <w:bCs/>
          <w:sz w:val="20"/>
          <w:szCs w:val="20"/>
        </w:rPr>
        <w:t xml:space="preserve"> distretti produttivi italiani</w:t>
      </w:r>
      <w:r>
        <w:rPr>
          <w:sz w:val="20"/>
          <w:szCs w:val="20"/>
        </w:rPr>
        <w:t xml:space="preserve">, dalla Liguria alla </w:t>
      </w:r>
      <w:r w:rsidRPr="00D22838">
        <w:rPr>
          <w:sz w:val="20"/>
          <w:szCs w:val="20"/>
        </w:rPr>
        <w:t>Toscana, dal Veneto all’Emilia Romagna, passando per Lombardia, Lazio, Puglia, Sicilia e Abruzzo.</w:t>
      </w:r>
      <w:r>
        <w:rPr>
          <w:sz w:val="20"/>
          <w:szCs w:val="20"/>
        </w:rPr>
        <w:t xml:space="preserve"> </w:t>
      </w:r>
      <w:bookmarkStart w:id="4" w:name="_Hlk141775217"/>
      <w:bookmarkEnd w:id="3"/>
      <w:bookmarkEnd w:id="2"/>
      <w:r>
        <w:rPr>
          <w:sz w:val="20"/>
          <w:szCs w:val="20"/>
        </w:rPr>
        <w:t xml:space="preserve">Anche l’estero è ben rappresentato, </w:t>
      </w:r>
      <w:r w:rsidRPr="007E4E2F">
        <w:rPr>
          <w:b/>
          <w:bCs/>
          <w:sz w:val="20"/>
          <w:szCs w:val="20"/>
        </w:rPr>
        <w:t>Europa</w:t>
      </w:r>
      <w:r>
        <w:rPr>
          <w:sz w:val="20"/>
          <w:szCs w:val="20"/>
        </w:rPr>
        <w:t xml:space="preserve"> in primis con le </w:t>
      </w:r>
      <w:r w:rsidRPr="00B451D9">
        <w:rPr>
          <w:b/>
          <w:bCs/>
          <w:sz w:val="20"/>
          <w:szCs w:val="20"/>
        </w:rPr>
        <w:t>francesi</w:t>
      </w:r>
      <w:r>
        <w:rPr>
          <w:sz w:val="20"/>
          <w:szCs w:val="20"/>
        </w:rPr>
        <w:t xml:space="preserve"> </w:t>
      </w:r>
      <w:proofErr w:type="spellStart"/>
      <w:r w:rsidRPr="007E4E2F">
        <w:rPr>
          <w:color w:val="000000"/>
          <w:sz w:val="20"/>
          <w:szCs w:val="20"/>
        </w:rPr>
        <w:t>Graines</w:t>
      </w:r>
      <w:proofErr w:type="spellEnd"/>
      <w:r w:rsidRPr="007E4E2F">
        <w:rPr>
          <w:color w:val="000000"/>
          <w:sz w:val="20"/>
          <w:szCs w:val="20"/>
        </w:rPr>
        <w:t xml:space="preserve"> </w:t>
      </w:r>
      <w:proofErr w:type="spellStart"/>
      <w:r w:rsidRPr="007E4E2F">
        <w:rPr>
          <w:color w:val="000000"/>
          <w:sz w:val="20"/>
          <w:szCs w:val="20"/>
        </w:rPr>
        <w:t>Voltz</w:t>
      </w:r>
      <w:proofErr w:type="spellEnd"/>
      <w:r w:rsidRPr="007E4E2F">
        <w:rPr>
          <w:color w:val="000000"/>
          <w:sz w:val="20"/>
          <w:szCs w:val="20"/>
        </w:rPr>
        <w:t xml:space="preserve"> e </w:t>
      </w:r>
      <w:proofErr w:type="spellStart"/>
      <w:r w:rsidRPr="007E4E2F">
        <w:rPr>
          <w:color w:val="000000"/>
          <w:sz w:val="20"/>
          <w:szCs w:val="20"/>
        </w:rPr>
        <w:t>Hortival</w:t>
      </w:r>
      <w:proofErr w:type="spellEnd"/>
      <w:r w:rsidRPr="007E4E2F">
        <w:rPr>
          <w:color w:val="000000"/>
          <w:sz w:val="20"/>
          <w:szCs w:val="20"/>
        </w:rPr>
        <w:t xml:space="preserve"> </w:t>
      </w:r>
      <w:proofErr w:type="spellStart"/>
      <w:r w:rsidRPr="007E4E2F">
        <w:rPr>
          <w:color w:val="000000"/>
          <w:sz w:val="20"/>
          <w:szCs w:val="20"/>
        </w:rPr>
        <w:t>Diffusion</w:t>
      </w:r>
      <w:proofErr w:type="spellEnd"/>
      <w:r>
        <w:rPr>
          <w:color w:val="000000"/>
          <w:sz w:val="20"/>
          <w:szCs w:val="20"/>
        </w:rPr>
        <w:t xml:space="preserve"> e poi realtà provenienti, tra gli altri, da </w:t>
      </w:r>
      <w:r w:rsidRPr="007E4E2F">
        <w:rPr>
          <w:b/>
          <w:bCs/>
          <w:color w:val="000000"/>
          <w:sz w:val="20"/>
          <w:szCs w:val="20"/>
        </w:rPr>
        <w:t>Belgio</w:t>
      </w:r>
      <w:r w:rsidRPr="007E4E2F">
        <w:rPr>
          <w:color w:val="000000"/>
          <w:sz w:val="20"/>
          <w:szCs w:val="20"/>
        </w:rPr>
        <w:t xml:space="preserve">, </w:t>
      </w:r>
      <w:r>
        <w:rPr>
          <w:b/>
          <w:bCs/>
          <w:color w:val="000000"/>
          <w:sz w:val="20"/>
          <w:szCs w:val="20"/>
        </w:rPr>
        <w:t>Spagna</w:t>
      </w:r>
      <w:r>
        <w:rPr>
          <w:color w:val="000000"/>
          <w:sz w:val="20"/>
          <w:szCs w:val="20"/>
        </w:rPr>
        <w:t xml:space="preserve"> e</w:t>
      </w:r>
      <w:r>
        <w:rPr>
          <w:b/>
          <w:bCs/>
          <w:color w:val="000000"/>
          <w:sz w:val="20"/>
          <w:szCs w:val="20"/>
        </w:rPr>
        <w:t xml:space="preserve"> </w:t>
      </w:r>
      <w:r w:rsidRPr="00AB5600">
        <w:rPr>
          <w:b/>
          <w:bCs/>
          <w:color w:val="000000"/>
          <w:sz w:val="20"/>
          <w:szCs w:val="20"/>
        </w:rPr>
        <w:t>Grecia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come </w:t>
      </w:r>
      <w:proofErr w:type="spellStart"/>
      <w:r w:rsidRPr="00AB5600">
        <w:rPr>
          <w:color w:val="000000"/>
          <w:sz w:val="20"/>
          <w:szCs w:val="20"/>
        </w:rPr>
        <w:t>Anastasopoulos</w:t>
      </w:r>
      <w:proofErr w:type="spellEnd"/>
      <w:r w:rsidRPr="00AB5600">
        <w:rPr>
          <w:color w:val="000000"/>
          <w:sz w:val="20"/>
          <w:szCs w:val="20"/>
        </w:rPr>
        <w:t xml:space="preserve"> &amp; co.</w:t>
      </w:r>
    </w:p>
    <w:p w14:paraId="4ADBD6C4" w14:textId="77777777" w:rsidR="00482735" w:rsidRPr="00AB5600" w:rsidRDefault="00482735" w:rsidP="00482735">
      <w:pPr>
        <w:pStyle w:val="Titolo4"/>
        <w:spacing w:after="0"/>
        <w:jc w:val="both"/>
        <w:rPr>
          <w:sz w:val="24"/>
        </w:rPr>
      </w:pPr>
      <w:r>
        <w:rPr>
          <w:color w:val="000000"/>
          <w:sz w:val="20"/>
          <w:szCs w:val="20"/>
        </w:rPr>
        <w:t xml:space="preserve">A queste si aggiungono anche altri </w:t>
      </w:r>
      <w:r w:rsidRPr="00EB6C4F">
        <w:rPr>
          <w:b/>
          <w:bCs/>
          <w:color w:val="000000"/>
          <w:sz w:val="20"/>
          <w:szCs w:val="20"/>
        </w:rPr>
        <w:t>espositori internazionali</w:t>
      </w:r>
      <w:r w:rsidRPr="00D22838">
        <w:rPr>
          <w:sz w:val="20"/>
          <w:szCs w:val="20"/>
        </w:rPr>
        <w:t>, tra cui realtà extra europee come</w:t>
      </w:r>
      <w:r>
        <w:rPr>
          <w:color w:val="000000"/>
          <w:sz w:val="20"/>
          <w:szCs w:val="20"/>
        </w:rPr>
        <w:t xml:space="preserve"> </w:t>
      </w:r>
      <w:r w:rsidRPr="0067184F">
        <w:rPr>
          <w:sz w:val="20"/>
          <w:szCs w:val="20"/>
        </w:rPr>
        <w:t xml:space="preserve">TR </w:t>
      </w:r>
      <w:proofErr w:type="spellStart"/>
      <w:r w:rsidRPr="0067184F">
        <w:rPr>
          <w:sz w:val="20"/>
          <w:szCs w:val="20"/>
        </w:rPr>
        <w:t>Solvent</w:t>
      </w:r>
      <w:proofErr w:type="spellEnd"/>
      <w:r w:rsidRPr="0067184F">
        <w:rPr>
          <w:sz w:val="20"/>
          <w:szCs w:val="20"/>
        </w:rPr>
        <w:t xml:space="preserve"> </w:t>
      </w:r>
      <w:proofErr w:type="spellStart"/>
      <w:r w:rsidRPr="0067184F">
        <w:rPr>
          <w:sz w:val="20"/>
          <w:szCs w:val="20"/>
        </w:rPr>
        <w:t>Oils</w:t>
      </w:r>
      <w:proofErr w:type="spellEnd"/>
      <w:r w:rsidRPr="0067184F">
        <w:rPr>
          <w:sz w:val="20"/>
          <w:szCs w:val="20"/>
        </w:rPr>
        <w:t xml:space="preserve">, </w:t>
      </w:r>
      <w:r w:rsidRPr="00EB6C4F">
        <w:rPr>
          <w:b/>
          <w:bCs/>
          <w:sz w:val="20"/>
          <w:szCs w:val="20"/>
        </w:rPr>
        <w:t>azienda indiana</w:t>
      </w:r>
      <w:r w:rsidRPr="0067184F">
        <w:rPr>
          <w:sz w:val="20"/>
          <w:szCs w:val="20"/>
        </w:rPr>
        <w:t xml:space="preserve"> che si occupa di ricerca sui fertilizzanti.</w:t>
      </w:r>
    </w:p>
    <w:p w14:paraId="6ECB068D" w14:textId="77777777" w:rsidR="00482735" w:rsidRPr="00E660B2" w:rsidRDefault="00482735" w:rsidP="00482735">
      <w:pPr>
        <w:jc w:val="both"/>
        <w:rPr>
          <w:rFonts w:ascii="Verdana" w:hAnsi="Verdana"/>
          <w:strike/>
          <w:sz w:val="20"/>
          <w:szCs w:val="20"/>
        </w:rPr>
      </w:pPr>
      <w:r w:rsidRPr="0067184F">
        <w:rPr>
          <w:rFonts w:ascii="Verdana" w:hAnsi="Verdana"/>
          <w:sz w:val="20"/>
          <w:szCs w:val="20"/>
        </w:rPr>
        <w:t xml:space="preserve">Sono </w:t>
      </w:r>
      <w:r w:rsidRPr="00EB6C4F">
        <w:rPr>
          <w:rFonts w:ascii="Verdana" w:hAnsi="Verdana"/>
          <w:b/>
          <w:bCs/>
          <w:sz w:val="20"/>
          <w:szCs w:val="20"/>
        </w:rPr>
        <w:t xml:space="preserve">una ventina </w:t>
      </w:r>
      <w:r>
        <w:rPr>
          <w:rFonts w:ascii="Verdana" w:hAnsi="Verdana"/>
          <w:b/>
          <w:bCs/>
          <w:sz w:val="20"/>
          <w:szCs w:val="20"/>
        </w:rPr>
        <w:t>le new entry</w:t>
      </w:r>
      <w:r w:rsidRPr="00EB6C4F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realtà appartenenti al comparto del </w:t>
      </w:r>
      <w:r w:rsidRPr="0067184F">
        <w:rPr>
          <w:rFonts w:ascii="Verdana" w:hAnsi="Verdana"/>
          <w:sz w:val="20"/>
          <w:szCs w:val="20"/>
        </w:rPr>
        <w:t>vivaismo</w:t>
      </w:r>
      <w:r>
        <w:rPr>
          <w:rFonts w:ascii="Verdana" w:hAnsi="Verdana"/>
          <w:sz w:val="20"/>
          <w:szCs w:val="20"/>
        </w:rPr>
        <w:t xml:space="preserve">, delle strumentazioni </w:t>
      </w:r>
      <w:r w:rsidRPr="0067184F">
        <w:rPr>
          <w:rFonts w:ascii="Verdana" w:hAnsi="Verdana"/>
          <w:sz w:val="20"/>
          <w:szCs w:val="20"/>
        </w:rPr>
        <w:t>tecnic</w:t>
      </w:r>
      <w:r>
        <w:rPr>
          <w:rFonts w:ascii="Verdana" w:hAnsi="Verdana"/>
          <w:sz w:val="20"/>
          <w:szCs w:val="20"/>
        </w:rPr>
        <w:t>he</w:t>
      </w:r>
      <w:r w:rsidRPr="0067184F">
        <w:rPr>
          <w:rFonts w:ascii="Verdana" w:hAnsi="Verdana"/>
          <w:sz w:val="20"/>
          <w:szCs w:val="20"/>
        </w:rPr>
        <w:t xml:space="preserve"> e </w:t>
      </w:r>
      <w:r>
        <w:rPr>
          <w:rFonts w:ascii="Verdana" w:hAnsi="Verdana"/>
          <w:sz w:val="20"/>
          <w:szCs w:val="20"/>
        </w:rPr>
        <w:t>dell’</w:t>
      </w:r>
      <w:r w:rsidRPr="0067184F">
        <w:rPr>
          <w:rFonts w:ascii="Verdana" w:hAnsi="Verdana"/>
          <w:sz w:val="20"/>
          <w:szCs w:val="20"/>
        </w:rPr>
        <w:t>architettura del paesaggio</w:t>
      </w:r>
      <w:r>
        <w:rPr>
          <w:rFonts w:ascii="Verdana" w:hAnsi="Verdana"/>
          <w:sz w:val="20"/>
          <w:szCs w:val="20"/>
        </w:rPr>
        <w:t xml:space="preserve">. </w:t>
      </w:r>
      <w:r w:rsidRPr="00D22838">
        <w:rPr>
          <w:rFonts w:ascii="Verdana" w:hAnsi="Verdana"/>
          <w:sz w:val="20"/>
          <w:szCs w:val="20"/>
        </w:rPr>
        <w:t xml:space="preserve">A conferma dell’attualità del concept </w:t>
      </w:r>
      <w:r w:rsidRPr="00D22838">
        <w:rPr>
          <w:rFonts w:ascii="Verdana" w:hAnsi="Verdana"/>
          <w:b/>
          <w:bCs/>
          <w:sz w:val="20"/>
          <w:szCs w:val="20"/>
        </w:rPr>
        <w:t xml:space="preserve">di The Green </w:t>
      </w:r>
      <w:proofErr w:type="spellStart"/>
      <w:r w:rsidRPr="00D22838">
        <w:rPr>
          <w:rFonts w:ascii="Verdana" w:hAnsi="Verdana"/>
          <w:b/>
          <w:bCs/>
          <w:sz w:val="20"/>
          <w:szCs w:val="20"/>
        </w:rPr>
        <w:t>Italy</w:t>
      </w:r>
      <w:proofErr w:type="spellEnd"/>
      <w:r w:rsidRPr="00D22838">
        <w:rPr>
          <w:rFonts w:ascii="Verdana" w:hAnsi="Verdana"/>
          <w:sz w:val="20"/>
          <w:szCs w:val="20"/>
        </w:rPr>
        <w:t xml:space="preserve"> questa 72</w:t>
      </w:r>
      <w:r w:rsidRPr="00D22838">
        <w:rPr>
          <w:rFonts w:ascii="Verdana" w:hAnsi="Verdana"/>
          <w:sz w:val="20"/>
          <w:szCs w:val="20"/>
          <w:vertAlign w:val="superscript"/>
        </w:rPr>
        <w:t>a</w:t>
      </w:r>
      <w:r w:rsidRPr="00D22838">
        <w:rPr>
          <w:rFonts w:ascii="Verdana" w:hAnsi="Verdana"/>
          <w:sz w:val="20"/>
          <w:szCs w:val="20"/>
        </w:rPr>
        <w:t xml:space="preserve"> edizione si sviluppa non solo attraverso la presenza dei protagonisti della produzione </w:t>
      </w:r>
      <w:r w:rsidRPr="00D22838">
        <w:rPr>
          <w:rFonts w:ascii="Verdana" w:hAnsi="Verdana"/>
          <w:b/>
          <w:bCs/>
          <w:sz w:val="20"/>
          <w:szCs w:val="20"/>
        </w:rPr>
        <w:t>florovivaistica</w:t>
      </w:r>
      <w:r w:rsidRPr="00D22838">
        <w:rPr>
          <w:rFonts w:ascii="Verdana" w:hAnsi="Verdana"/>
          <w:sz w:val="20"/>
          <w:szCs w:val="20"/>
        </w:rPr>
        <w:t>, che rimane caratterizzante della manifestazione, ma anche attraverso presenza di settori complementari quali attrezzature e tecnologia, innovazione e architettura del paesaggio, ricerca e cure colturali, start-up e formazione.</w:t>
      </w:r>
      <w:r w:rsidRPr="00E660B2">
        <w:rPr>
          <w:rFonts w:ascii="Verdana" w:hAnsi="Verdana"/>
          <w:strike/>
          <w:color w:val="FF0000"/>
          <w:sz w:val="20"/>
          <w:szCs w:val="20"/>
        </w:rPr>
        <w:t xml:space="preserve"> </w:t>
      </w:r>
    </w:p>
    <w:p w14:paraId="7DC737E5" w14:textId="77777777" w:rsidR="00482735" w:rsidRPr="00D22838" w:rsidRDefault="00482735" w:rsidP="00482735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Una grande opportunità per le aziende che partecipano alla fiera è rappresentata da</w:t>
      </w:r>
      <w:r w:rsidRPr="00AB5600">
        <w:rPr>
          <w:rFonts w:ascii="Verdana" w:hAnsi="Verdana"/>
          <w:bCs/>
          <w:color w:val="000000"/>
          <w:sz w:val="20"/>
          <w:szCs w:val="20"/>
        </w:rPr>
        <w:t>ll’</w:t>
      </w:r>
      <w:r w:rsidRPr="00AB5600">
        <w:rPr>
          <w:rFonts w:ascii="Verdana" w:hAnsi="Verdana"/>
          <w:b/>
          <w:color w:val="000000"/>
          <w:sz w:val="20"/>
          <w:szCs w:val="20"/>
        </w:rPr>
        <w:t>Agorà dei Giardini</w:t>
      </w:r>
      <w:r>
        <w:rPr>
          <w:rFonts w:ascii="Verdana" w:hAnsi="Verdana"/>
          <w:bCs/>
          <w:color w:val="000000"/>
          <w:sz w:val="20"/>
          <w:szCs w:val="20"/>
        </w:rPr>
        <w:t xml:space="preserve"> che oltre a garantire ulteriore visibilità internazionale, assicura anche una comunicazione specifica dedicata. </w:t>
      </w:r>
      <w:r w:rsidRPr="00D22838">
        <w:rPr>
          <w:rFonts w:ascii="Verdana" w:hAnsi="Verdana"/>
          <w:bCs/>
          <w:sz w:val="20"/>
          <w:szCs w:val="20"/>
        </w:rPr>
        <w:t xml:space="preserve">Questo contest, </w:t>
      </w:r>
      <w:r w:rsidRPr="00D22838">
        <w:rPr>
          <w:rFonts w:ascii="Verdana" w:hAnsi="Verdana"/>
          <w:b/>
          <w:sz w:val="20"/>
          <w:szCs w:val="20"/>
        </w:rPr>
        <w:t>novità 2023</w:t>
      </w:r>
      <w:r w:rsidRPr="00D22838">
        <w:rPr>
          <w:rFonts w:ascii="Verdana" w:hAnsi="Verdana"/>
          <w:bCs/>
          <w:sz w:val="20"/>
          <w:szCs w:val="20"/>
        </w:rPr>
        <w:t xml:space="preserve">, permette a espositori florovivaisti e a </w:t>
      </w:r>
      <w:r w:rsidRPr="00D22838">
        <w:rPr>
          <w:rFonts w:ascii="Verdana" w:hAnsi="Verdana"/>
          <w:sz w:val="20"/>
          <w:szCs w:val="20"/>
        </w:rPr>
        <w:t xml:space="preserve">progettisti di dare vita insieme a </w:t>
      </w:r>
      <w:r w:rsidRPr="00D22838">
        <w:rPr>
          <w:rFonts w:ascii="Verdana" w:hAnsi="Verdana"/>
          <w:b/>
          <w:bCs/>
          <w:sz w:val="20"/>
          <w:szCs w:val="20"/>
        </w:rPr>
        <w:t>progetti innovativi</w:t>
      </w:r>
      <w:r w:rsidRPr="00D22838">
        <w:rPr>
          <w:rFonts w:ascii="Verdana" w:hAnsi="Verdana"/>
          <w:sz w:val="20"/>
          <w:szCs w:val="20"/>
        </w:rPr>
        <w:t xml:space="preserve"> da presentare nello spazio a loro dedicato all’ingresso del padiglione 8.</w:t>
      </w:r>
    </w:p>
    <w:p w14:paraId="2CEDA0C1" w14:textId="77777777" w:rsidR="003138B0" w:rsidRDefault="003138B0" w:rsidP="00482735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</w:p>
    <w:p w14:paraId="5DED60BB" w14:textId="77777777" w:rsidR="00482735" w:rsidRDefault="00482735" w:rsidP="00482735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color w:val="0B602D"/>
          <w:sz w:val="22"/>
          <w:szCs w:val="22"/>
        </w:rPr>
      </w:pPr>
      <w:bookmarkStart w:id="5" w:name="_Hlk141775034"/>
      <w:r>
        <w:rPr>
          <w:rFonts w:ascii="Verdana" w:hAnsi="Verdana" w:cs="Tahoma"/>
          <w:b/>
          <w:bCs/>
          <w:color w:val="0B602D"/>
          <w:sz w:val="22"/>
          <w:szCs w:val="22"/>
        </w:rPr>
        <w:t>Espositori e settori merceologici</w:t>
      </w:r>
    </w:p>
    <w:p w14:paraId="76A4DAD2" w14:textId="77777777" w:rsidR="00482735" w:rsidRPr="00D22838" w:rsidRDefault="00482735" w:rsidP="00482735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D22838">
        <w:rPr>
          <w:rFonts w:ascii="Verdana" w:hAnsi="Verdana"/>
          <w:sz w:val="20"/>
          <w:szCs w:val="20"/>
        </w:rPr>
        <w:t xml:space="preserve">I cinque elementi permettono ai visitatori di orientarsi nel layout della manifestazione che è segmentato per merceologie. </w:t>
      </w:r>
    </w:p>
    <w:p w14:paraId="53611AC9" w14:textId="77777777" w:rsidR="003138B0" w:rsidRDefault="00482735" w:rsidP="00482735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color w:val="0B602D"/>
          <w:sz w:val="20"/>
          <w:szCs w:val="20"/>
        </w:rPr>
      </w:pPr>
      <w:r w:rsidRPr="002B794C">
        <w:rPr>
          <w:rFonts w:ascii="Verdana" w:hAnsi="Verdana" w:cs="Tahoma"/>
          <w:b/>
          <w:bCs/>
          <w:color w:val="0B602D"/>
          <w:sz w:val="20"/>
          <w:szCs w:val="20"/>
          <w:u w:val="single"/>
        </w:rPr>
        <w:t>Terra</w:t>
      </w:r>
      <w:r w:rsidRPr="002B794C">
        <w:rPr>
          <w:rFonts w:ascii="Verdana" w:hAnsi="Verdana" w:cs="Tahoma"/>
          <w:b/>
          <w:bCs/>
          <w:color w:val="0B602D"/>
          <w:sz w:val="20"/>
          <w:szCs w:val="20"/>
        </w:rPr>
        <w:t>/</w:t>
      </w:r>
      <w:r>
        <w:rPr>
          <w:rFonts w:ascii="Verdana" w:hAnsi="Verdana" w:cs="Tahoma"/>
          <w:b/>
          <w:bCs/>
          <w:color w:val="0B602D"/>
          <w:sz w:val="20"/>
          <w:szCs w:val="20"/>
        </w:rPr>
        <w:t>Il f</w:t>
      </w:r>
      <w:r w:rsidRPr="002B794C">
        <w:rPr>
          <w:rFonts w:ascii="Verdana" w:hAnsi="Verdana" w:cs="Tahoma"/>
          <w:b/>
          <w:bCs/>
          <w:color w:val="0B602D"/>
          <w:sz w:val="20"/>
          <w:szCs w:val="20"/>
        </w:rPr>
        <w:t>lorovivaismo</w:t>
      </w:r>
      <w:r>
        <w:rPr>
          <w:rFonts w:ascii="Verdana" w:hAnsi="Verdana" w:cs="Tahoma"/>
          <w:b/>
          <w:bCs/>
          <w:color w:val="0B602D"/>
          <w:sz w:val="20"/>
          <w:szCs w:val="20"/>
        </w:rPr>
        <w:t xml:space="preserve"> e i suoi professionisti</w:t>
      </w:r>
    </w:p>
    <w:p w14:paraId="12C99FF1" w14:textId="24FA75D8" w:rsidR="00482735" w:rsidRPr="003138B0" w:rsidRDefault="00482735" w:rsidP="00482735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Il primo è l</w:t>
      </w:r>
      <w:r w:rsidRPr="00BF4CDE">
        <w:rPr>
          <w:rFonts w:ascii="Verdana" w:hAnsi="Verdana"/>
          <w:bCs/>
          <w:color w:val="000000"/>
          <w:sz w:val="20"/>
          <w:szCs w:val="20"/>
        </w:rPr>
        <w:t xml:space="preserve">a </w:t>
      </w:r>
      <w:r w:rsidRPr="00BF4CDE">
        <w:rPr>
          <w:rFonts w:ascii="Verdana" w:hAnsi="Verdana"/>
          <w:b/>
          <w:color w:val="000000"/>
          <w:sz w:val="20"/>
          <w:szCs w:val="20"/>
        </w:rPr>
        <w:t>terra</w:t>
      </w:r>
      <w:r w:rsidRPr="00BF4CDE">
        <w:rPr>
          <w:rFonts w:ascii="Verdana" w:hAnsi="Verdana"/>
          <w:bCs/>
          <w:color w:val="000000"/>
          <w:sz w:val="20"/>
          <w:szCs w:val="20"/>
        </w:rPr>
        <w:t>, culla delle radici e base di partenza irrinunciabile di ogni storia o progetto</w:t>
      </w:r>
      <w:r>
        <w:rPr>
          <w:rFonts w:ascii="Verdana" w:hAnsi="Verdana"/>
          <w:bCs/>
          <w:color w:val="000000"/>
          <w:sz w:val="20"/>
          <w:szCs w:val="20"/>
        </w:rPr>
        <w:t>;</w:t>
      </w:r>
      <w:r w:rsidR="003138B0">
        <w:rPr>
          <w:rFonts w:ascii="Verdana" w:hAnsi="Verdana"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Cs/>
          <w:color w:val="000000"/>
          <w:sz w:val="20"/>
          <w:szCs w:val="20"/>
        </w:rPr>
        <w:t>ess</w:t>
      </w:r>
      <w:r w:rsidR="003138B0">
        <w:rPr>
          <w:rFonts w:ascii="Verdana" w:hAnsi="Verdana"/>
          <w:bCs/>
          <w:color w:val="000000"/>
          <w:sz w:val="20"/>
          <w:szCs w:val="20"/>
        </w:rPr>
        <w:t>a</w:t>
      </w:r>
      <w:r w:rsidRPr="00BF4CDE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513F1D">
        <w:rPr>
          <w:rFonts w:ascii="Verdana" w:hAnsi="Verdana"/>
          <w:bCs/>
          <w:color w:val="000000"/>
          <w:sz w:val="20"/>
          <w:szCs w:val="20"/>
        </w:rPr>
        <w:t>identifica tutti i</w:t>
      </w:r>
      <w:r w:rsidRPr="00BF4CDE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BF4CDE">
        <w:rPr>
          <w:rFonts w:ascii="Verdana" w:hAnsi="Verdana"/>
          <w:b/>
          <w:color w:val="000000"/>
          <w:sz w:val="20"/>
          <w:szCs w:val="20"/>
        </w:rPr>
        <w:t>professionisti del florovivaismo</w:t>
      </w:r>
      <w:r w:rsidRPr="00BF4CDE">
        <w:rPr>
          <w:rFonts w:ascii="Verdana" w:hAnsi="Verdana"/>
          <w:bCs/>
          <w:color w:val="000000"/>
          <w:sz w:val="20"/>
          <w:szCs w:val="20"/>
        </w:rPr>
        <w:t>, gli operatori che</w:t>
      </w:r>
      <w:r w:rsidR="003138B0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BF4CDE">
        <w:rPr>
          <w:rFonts w:ascii="Verdana" w:hAnsi="Verdana"/>
          <w:bCs/>
          <w:color w:val="000000"/>
          <w:sz w:val="20"/>
          <w:szCs w:val="20"/>
        </w:rPr>
        <w:t xml:space="preserve">si occupano della predisposizione dei terreni ospitanti e gli </w:t>
      </w:r>
      <w:r w:rsidRPr="00513F1D">
        <w:rPr>
          <w:rFonts w:ascii="Verdana" w:hAnsi="Verdana"/>
          <w:b/>
          <w:bCs/>
          <w:color w:val="000000"/>
          <w:sz w:val="20"/>
          <w:szCs w:val="20"/>
        </w:rPr>
        <w:t>specialisti delle tecniche colturali</w:t>
      </w:r>
      <w:r w:rsidRPr="00BF4CDE">
        <w:rPr>
          <w:rFonts w:ascii="Verdana" w:hAnsi="Verdana"/>
          <w:bCs/>
          <w:color w:val="000000"/>
          <w:sz w:val="20"/>
          <w:szCs w:val="20"/>
        </w:rPr>
        <w:t xml:space="preserve">. </w:t>
      </w:r>
    </w:p>
    <w:p w14:paraId="5C09A389" w14:textId="77777777" w:rsidR="00482735" w:rsidRDefault="00482735" w:rsidP="00482735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lastRenderedPageBreak/>
        <w:t>Tra le aziende che fanno parte dell’area, spiccano realtà quali</w:t>
      </w:r>
      <w:r w:rsidRPr="00E818CD">
        <w:rPr>
          <w:rFonts w:ascii="Verdana" w:hAnsi="Verdana"/>
          <w:b/>
          <w:bCs/>
          <w:color w:val="000000"/>
          <w:sz w:val="20"/>
          <w:szCs w:val="20"/>
        </w:rPr>
        <w:t xml:space="preserve"> Azienda Florovivaistica Cantatore Vincenzo</w:t>
      </w:r>
      <w:r>
        <w:rPr>
          <w:rFonts w:ascii="Verdana" w:hAnsi="Verdana"/>
          <w:b/>
          <w:bCs/>
          <w:color w:val="000000"/>
          <w:sz w:val="20"/>
          <w:szCs w:val="20"/>
        </w:rPr>
        <w:t>, Cantatore Nunzio, Giorgio Tesi Vivai, Romiti Vivai,</w:t>
      </w:r>
      <w:r w:rsidRPr="000866CA">
        <w:rPr>
          <w:rFonts w:ascii="Verdana" w:hAnsi="Verdana"/>
          <w:b/>
          <w:bCs/>
          <w:color w:val="000000"/>
          <w:sz w:val="20"/>
          <w:szCs w:val="20"/>
        </w:rPr>
        <w:t xml:space="preserve"> Spinelli Gerardo Vivai,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Terradice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, Vettori Giovanni Piante, Vivai De Laurentiis, Vivai Fratelli Dainese, Vivai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Guagno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, Vivai Lirussi Denis, Vivai Nord, Vivai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Onlymoso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, Vivai Piante Battistini</w:t>
      </w:r>
      <w:r w:rsidRPr="006F1C2F">
        <w:rPr>
          <w:rFonts w:ascii="Verdana" w:hAnsi="Verdana"/>
          <w:color w:val="000000"/>
          <w:sz w:val="20"/>
          <w:szCs w:val="20"/>
        </w:rPr>
        <w:t xml:space="preserve">. </w:t>
      </w:r>
      <w:r>
        <w:rPr>
          <w:rFonts w:ascii="Verdana" w:hAnsi="Verdana"/>
          <w:color w:val="000000"/>
          <w:sz w:val="20"/>
          <w:szCs w:val="20"/>
        </w:rPr>
        <w:t xml:space="preserve">L’elenco è ancora lungo, anche tra le aziende estere, tra cui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le francesi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Graines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Voltz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e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Hortival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Diffusion</w:t>
      </w:r>
      <w:proofErr w:type="spellEnd"/>
      <w:r w:rsidRPr="006F1C2F">
        <w:rPr>
          <w:rFonts w:ascii="Verdana" w:hAnsi="Verdana"/>
          <w:color w:val="000000"/>
          <w:sz w:val="20"/>
          <w:szCs w:val="20"/>
        </w:rPr>
        <w:t>.</w:t>
      </w:r>
    </w:p>
    <w:p w14:paraId="78D3A771" w14:textId="77777777" w:rsidR="00482735" w:rsidRPr="002B794C" w:rsidRDefault="00482735" w:rsidP="00482735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color w:val="0B602D"/>
          <w:sz w:val="20"/>
          <w:szCs w:val="20"/>
        </w:rPr>
      </w:pPr>
      <w:r w:rsidRPr="002B794C">
        <w:rPr>
          <w:rFonts w:ascii="Verdana" w:hAnsi="Verdana" w:cs="Tahoma"/>
          <w:b/>
          <w:bCs/>
          <w:color w:val="0B602D"/>
          <w:sz w:val="20"/>
          <w:szCs w:val="20"/>
          <w:u w:val="single"/>
        </w:rPr>
        <w:t>Acqua</w:t>
      </w:r>
      <w:r>
        <w:rPr>
          <w:rFonts w:ascii="Verdana" w:hAnsi="Verdana" w:cs="Tahoma"/>
          <w:b/>
          <w:bCs/>
          <w:color w:val="0B602D"/>
          <w:sz w:val="20"/>
          <w:szCs w:val="20"/>
        </w:rPr>
        <w:t>/Attrezzature</w:t>
      </w:r>
      <w:r w:rsidRPr="002B794C">
        <w:rPr>
          <w:rFonts w:ascii="Verdana" w:hAnsi="Verdana" w:cs="Tahoma"/>
          <w:b/>
          <w:bCs/>
          <w:color w:val="0B602D"/>
          <w:sz w:val="20"/>
          <w:szCs w:val="20"/>
        </w:rPr>
        <w:t xml:space="preserve"> e mezzi di produzione</w:t>
      </w:r>
    </w:p>
    <w:p w14:paraId="6ACB90BC" w14:textId="77777777" w:rsidR="00482735" w:rsidRDefault="00482735" w:rsidP="00482735">
      <w:pPr>
        <w:jc w:val="both"/>
        <w:rPr>
          <w:rFonts w:ascii="Verdana" w:hAnsi="Verdana"/>
          <w:bCs/>
          <w:color w:val="000000"/>
          <w:sz w:val="20"/>
          <w:szCs w:val="20"/>
        </w:rPr>
      </w:pPr>
      <w:r w:rsidRPr="00BF4CDE">
        <w:rPr>
          <w:rFonts w:ascii="Verdana" w:hAnsi="Verdana"/>
          <w:bCs/>
          <w:color w:val="000000"/>
          <w:sz w:val="20"/>
          <w:szCs w:val="20"/>
        </w:rPr>
        <w:t>L’</w:t>
      </w:r>
      <w:r w:rsidRPr="00BF4CDE">
        <w:rPr>
          <w:rFonts w:ascii="Verdana" w:hAnsi="Verdana"/>
          <w:b/>
          <w:color w:val="000000"/>
          <w:sz w:val="20"/>
          <w:szCs w:val="20"/>
        </w:rPr>
        <w:t>acqua</w:t>
      </w:r>
      <w:r w:rsidRPr="00BF4CDE">
        <w:rPr>
          <w:rFonts w:ascii="Verdana" w:hAnsi="Verdana"/>
          <w:bCs/>
          <w:color w:val="000000"/>
          <w:sz w:val="20"/>
          <w:szCs w:val="20"/>
        </w:rPr>
        <w:t xml:space="preserve">, sorgente della vita, riporta </w:t>
      </w:r>
      <w:r>
        <w:rPr>
          <w:rFonts w:ascii="Verdana" w:hAnsi="Verdana"/>
          <w:bCs/>
          <w:color w:val="000000"/>
          <w:sz w:val="20"/>
          <w:szCs w:val="20"/>
        </w:rPr>
        <w:t xml:space="preserve">il visitatore </w:t>
      </w:r>
      <w:r w:rsidRPr="00BF4CDE">
        <w:rPr>
          <w:rFonts w:ascii="Verdana" w:hAnsi="Verdana"/>
          <w:bCs/>
          <w:color w:val="000000"/>
          <w:sz w:val="20"/>
          <w:szCs w:val="20"/>
        </w:rPr>
        <w:t>al mondo dell’</w:t>
      </w:r>
      <w:r w:rsidRPr="00513F1D">
        <w:rPr>
          <w:rFonts w:ascii="Verdana" w:hAnsi="Verdana"/>
          <w:b/>
          <w:bCs/>
          <w:color w:val="000000"/>
          <w:sz w:val="20"/>
          <w:szCs w:val="20"/>
        </w:rPr>
        <w:t>irrigazione</w:t>
      </w:r>
      <w:r w:rsidRPr="00BF4CD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513F1D">
        <w:rPr>
          <w:rFonts w:ascii="Verdana" w:hAnsi="Verdana"/>
          <w:bCs/>
          <w:color w:val="000000"/>
          <w:sz w:val="20"/>
          <w:szCs w:val="20"/>
        </w:rPr>
        <w:t>e,</w:t>
      </w:r>
      <w:r w:rsidRPr="00BF4CDE">
        <w:rPr>
          <w:rFonts w:ascii="Verdana" w:hAnsi="Verdana"/>
          <w:bCs/>
          <w:color w:val="000000"/>
          <w:sz w:val="20"/>
          <w:szCs w:val="20"/>
        </w:rPr>
        <w:t xml:space="preserve"> più in </w:t>
      </w:r>
      <w:r w:rsidRPr="00513F1D">
        <w:rPr>
          <w:rFonts w:ascii="Verdana" w:hAnsi="Verdana"/>
          <w:bCs/>
          <w:color w:val="000000"/>
          <w:sz w:val="20"/>
          <w:szCs w:val="20"/>
        </w:rPr>
        <w:t xml:space="preserve">generale, </w:t>
      </w:r>
      <w:r>
        <w:rPr>
          <w:rFonts w:ascii="Verdana" w:hAnsi="Verdana"/>
          <w:bCs/>
          <w:color w:val="000000"/>
          <w:sz w:val="20"/>
          <w:szCs w:val="20"/>
        </w:rPr>
        <w:t>a</w:t>
      </w:r>
      <w:r w:rsidRPr="00513F1D">
        <w:rPr>
          <w:rFonts w:ascii="Verdana" w:hAnsi="Verdana"/>
          <w:color w:val="000000"/>
          <w:sz w:val="20"/>
          <w:szCs w:val="20"/>
        </w:rPr>
        <w:t>i mezzi di produzione</w:t>
      </w:r>
      <w:r w:rsidRPr="00BF4CDE">
        <w:rPr>
          <w:rFonts w:ascii="Verdana" w:hAnsi="Verdana"/>
          <w:bCs/>
          <w:color w:val="000000"/>
          <w:sz w:val="20"/>
          <w:szCs w:val="20"/>
        </w:rPr>
        <w:t xml:space="preserve"> al servizio</w:t>
      </w:r>
      <w:r>
        <w:rPr>
          <w:rFonts w:ascii="Verdana" w:hAnsi="Verdana"/>
          <w:bCs/>
          <w:color w:val="000000"/>
          <w:sz w:val="20"/>
          <w:szCs w:val="20"/>
        </w:rPr>
        <w:t xml:space="preserve"> del</w:t>
      </w:r>
      <w:r w:rsidRPr="00BF4CDE">
        <w:rPr>
          <w:rFonts w:ascii="Verdana" w:hAnsi="Verdana"/>
          <w:bCs/>
          <w:color w:val="000000"/>
          <w:sz w:val="20"/>
          <w:szCs w:val="20"/>
        </w:rPr>
        <w:t xml:space="preserve"> green.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Agraria Checchi Silvano,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Agrivivai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, Energy Green, Fabris, Progetto20</w:t>
      </w:r>
      <w:r w:rsidRPr="00D22838">
        <w:rPr>
          <w:rFonts w:ascii="Verdana" w:hAnsi="Verdana"/>
          <w:color w:val="000000"/>
          <w:sz w:val="20"/>
          <w:szCs w:val="20"/>
        </w:rPr>
        <w:t>:</w:t>
      </w:r>
      <w:r w:rsidRPr="00E660B2">
        <w:rPr>
          <w:rFonts w:ascii="Verdana" w:hAnsi="Verdana"/>
          <w:bCs/>
          <w:color w:val="FF0000"/>
          <w:sz w:val="20"/>
          <w:szCs w:val="20"/>
        </w:rPr>
        <w:t xml:space="preserve"> </w:t>
      </w:r>
      <w:r w:rsidRPr="00D22838">
        <w:rPr>
          <w:rFonts w:ascii="Verdana" w:hAnsi="Verdana"/>
          <w:bCs/>
          <w:sz w:val="20"/>
          <w:szCs w:val="20"/>
        </w:rPr>
        <w:t>alcune delle realtà, presenti da diversi settori,</w:t>
      </w:r>
      <w:r>
        <w:rPr>
          <w:rFonts w:ascii="Verdana" w:hAnsi="Verdana"/>
          <w:bCs/>
          <w:color w:val="000000"/>
          <w:sz w:val="20"/>
          <w:szCs w:val="20"/>
        </w:rPr>
        <w:t xml:space="preserve"> pronte ad animare un’area estremamente eterogenea e ricca di stimoli.</w:t>
      </w:r>
    </w:p>
    <w:p w14:paraId="1E7C71B6" w14:textId="77777777" w:rsidR="00482735" w:rsidRPr="002B794C" w:rsidRDefault="00482735" w:rsidP="00482735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color w:val="0B602D"/>
          <w:sz w:val="20"/>
          <w:szCs w:val="20"/>
        </w:rPr>
      </w:pPr>
      <w:r w:rsidRPr="002B794C">
        <w:rPr>
          <w:rFonts w:ascii="Verdana" w:hAnsi="Verdana" w:cs="Tahoma"/>
          <w:b/>
          <w:bCs/>
          <w:color w:val="0B602D"/>
          <w:sz w:val="20"/>
          <w:szCs w:val="20"/>
          <w:u w:val="single"/>
        </w:rPr>
        <w:t>Aria</w:t>
      </w:r>
      <w:r>
        <w:rPr>
          <w:rFonts w:ascii="Verdana" w:hAnsi="Verdana" w:cs="Tahoma"/>
          <w:b/>
          <w:bCs/>
          <w:color w:val="0B602D"/>
          <w:sz w:val="20"/>
          <w:szCs w:val="20"/>
        </w:rPr>
        <w:t xml:space="preserve">/Innovazione, </w:t>
      </w:r>
      <w:proofErr w:type="spellStart"/>
      <w:r>
        <w:rPr>
          <w:rFonts w:ascii="Verdana" w:hAnsi="Verdana" w:cs="Tahoma"/>
          <w:b/>
          <w:bCs/>
          <w:color w:val="0B602D"/>
          <w:sz w:val="20"/>
          <w:szCs w:val="20"/>
        </w:rPr>
        <w:t>l</w:t>
      </w:r>
      <w:r w:rsidRPr="002B794C">
        <w:rPr>
          <w:rFonts w:ascii="Verdana" w:hAnsi="Verdana" w:cs="Tahoma"/>
          <w:b/>
          <w:bCs/>
          <w:color w:val="0B602D"/>
          <w:sz w:val="20"/>
          <w:szCs w:val="20"/>
        </w:rPr>
        <w:t>andscape</w:t>
      </w:r>
      <w:proofErr w:type="spellEnd"/>
      <w:r w:rsidRPr="002B794C">
        <w:rPr>
          <w:rFonts w:ascii="Verdana" w:hAnsi="Verdana" w:cs="Tahoma"/>
          <w:b/>
          <w:bCs/>
          <w:color w:val="0B602D"/>
          <w:sz w:val="20"/>
          <w:szCs w:val="20"/>
        </w:rPr>
        <w:t xml:space="preserve"> design e progettisti del verde</w:t>
      </w:r>
    </w:p>
    <w:p w14:paraId="27231EDF" w14:textId="77777777" w:rsidR="00482735" w:rsidRDefault="00482735" w:rsidP="00482735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20"/>
          <w:szCs w:val="20"/>
        </w:rPr>
      </w:pPr>
      <w:r w:rsidRPr="00BF4CDE">
        <w:rPr>
          <w:rFonts w:ascii="Verdana" w:hAnsi="Verdana"/>
          <w:bCs/>
          <w:color w:val="000000"/>
          <w:sz w:val="20"/>
          <w:szCs w:val="20"/>
        </w:rPr>
        <w:t>L’</w:t>
      </w:r>
      <w:r w:rsidRPr="00BF4CDE">
        <w:rPr>
          <w:rFonts w:ascii="Verdana" w:hAnsi="Verdana"/>
          <w:b/>
          <w:color w:val="000000"/>
          <w:sz w:val="20"/>
          <w:szCs w:val="20"/>
        </w:rPr>
        <w:t>aria</w:t>
      </w:r>
      <w:r w:rsidRPr="00BF4CDE">
        <w:rPr>
          <w:rFonts w:ascii="Verdana" w:hAnsi="Verdana"/>
          <w:bCs/>
          <w:color w:val="000000"/>
          <w:sz w:val="20"/>
          <w:szCs w:val="20"/>
        </w:rPr>
        <w:t xml:space="preserve">, corrente che spinge il cambiamento, </w:t>
      </w:r>
      <w:r w:rsidRPr="00513F1D">
        <w:rPr>
          <w:rFonts w:ascii="Verdana" w:hAnsi="Verdana"/>
          <w:bCs/>
          <w:color w:val="000000"/>
          <w:sz w:val="20"/>
          <w:szCs w:val="20"/>
        </w:rPr>
        <w:t xml:space="preserve">va a raggruppare </w:t>
      </w:r>
      <w:r w:rsidRPr="00513F1D">
        <w:rPr>
          <w:rFonts w:ascii="Verdana" w:hAnsi="Verdana"/>
          <w:b/>
          <w:bCs/>
          <w:color w:val="000000"/>
          <w:sz w:val="20"/>
          <w:szCs w:val="20"/>
        </w:rPr>
        <w:t xml:space="preserve">studi di </w:t>
      </w:r>
      <w:r w:rsidRPr="00513F1D">
        <w:rPr>
          <w:rFonts w:ascii="Verdana" w:hAnsi="Verdana"/>
          <w:b/>
          <w:color w:val="000000"/>
          <w:sz w:val="20"/>
          <w:szCs w:val="20"/>
        </w:rPr>
        <w:t xml:space="preserve">architettura e </w:t>
      </w:r>
      <w:proofErr w:type="spellStart"/>
      <w:r w:rsidRPr="00513F1D">
        <w:rPr>
          <w:rFonts w:ascii="Verdana" w:hAnsi="Verdana"/>
          <w:b/>
          <w:color w:val="000000"/>
          <w:sz w:val="20"/>
          <w:szCs w:val="20"/>
        </w:rPr>
        <w:t>landscaping</w:t>
      </w:r>
      <w:proofErr w:type="spellEnd"/>
      <w:r w:rsidRPr="00513F1D">
        <w:rPr>
          <w:rFonts w:ascii="Verdana" w:hAnsi="Verdana"/>
          <w:color w:val="000000"/>
          <w:sz w:val="20"/>
          <w:szCs w:val="20"/>
        </w:rPr>
        <w:t xml:space="preserve">, </w:t>
      </w:r>
      <w:r w:rsidRPr="00513F1D">
        <w:rPr>
          <w:rFonts w:ascii="Verdana" w:hAnsi="Verdana"/>
          <w:b/>
          <w:color w:val="000000"/>
          <w:sz w:val="20"/>
          <w:szCs w:val="20"/>
        </w:rPr>
        <w:t>società di costruzione e progettisti del verde</w:t>
      </w:r>
      <w:r w:rsidRPr="00BF4CDE">
        <w:rPr>
          <w:rFonts w:ascii="Verdana" w:hAnsi="Verdana"/>
          <w:bCs/>
          <w:color w:val="000000"/>
          <w:sz w:val="20"/>
          <w:szCs w:val="20"/>
        </w:rPr>
        <w:t xml:space="preserve">, </w:t>
      </w:r>
      <w:r>
        <w:rPr>
          <w:rFonts w:ascii="Verdana" w:hAnsi="Verdana"/>
          <w:bCs/>
          <w:color w:val="000000"/>
          <w:sz w:val="20"/>
          <w:szCs w:val="20"/>
        </w:rPr>
        <w:t xml:space="preserve">tutti </w:t>
      </w:r>
      <w:r w:rsidRPr="00BF4CDE">
        <w:rPr>
          <w:rFonts w:ascii="Verdana" w:hAnsi="Verdana"/>
          <w:bCs/>
          <w:color w:val="000000"/>
          <w:sz w:val="20"/>
          <w:szCs w:val="20"/>
        </w:rPr>
        <w:t>interpreti irrinunciabili dei nuovi trend</w:t>
      </w:r>
      <w:r>
        <w:rPr>
          <w:rFonts w:ascii="Verdana" w:hAnsi="Verdana"/>
          <w:bCs/>
          <w:color w:val="000000"/>
          <w:sz w:val="20"/>
          <w:szCs w:val="20"/>
        </w:rPr>
        <w:t xml:space="preserve"> della “Green </w:t>
      </w:r>
      <w:proofErr w:type="spellStart"/>
      <w:r>
        <w:rPr>
          <w:rFonts w:ascii="Verdana" w:hAnsi="Verdana"/>
          <w:bCs/>
          <w:color w:val="000000"/>
          <w:sz w:val="20"/>
          <w:szCs w:val="20"/>
        </w:rPr>
        <w:t>Italy</w:t>
      </w:r>
      <w:proofErr w:type="spellEnd"/>
      <w:r>
        <w:rPr>
          <w:rFonts w:ascii="Verdana" w:hAnsi="Verdana"/>
          <w:bCs/>
          <w:color w:val="000000"/>
          <w:sz w:val="20"/>
          <w:szCs w:val="20"/>
        </w:rPr>
        <w:t>”</w:t>
      </w:r>
      <w:r w:rsidRPr="00BF4CDE">
        <w:rPr>
          <w:rFonts w:ascii="Verdana" w:hAnsi="Verdana"/>
          <w:bCs/>
          <w:color w:val="000000"/>
          <w:sz w:val="20"/>
          <w:szCs w:val="20"/>
        </w:rPr>
        <w:t xml:space="preserve">, </w:t>
      </w:r>
      <w:r>
        <w:rPr>
          <w:rFonts w:ascii="Verdana" w:hAnsi="Verdana"/>
          <w:bCs/>
          <w:color w:val="000000"/>
          <w:sz w:val="20"/>
          <w:szCs w:val="20"/>
        </w:rPr>
        <w:t xml:space="preserve">capaci di </w:t>
      </w:r>
      <w:r w:rsidRPr="00BF4CDE">
        <w:rPr>
          <w:rFonts w:ascii="Verdana" w:hAnsi="Verdana"/>
          <w:bCs/>
          <w:color w:val="000000"/>
          <w:sz w:val="20"/>
          <w:szCs w:val="20"/>
        </w:rPr>
        <w:t>alimenta</w:t>
      </w:r>
      <w:r>
        <w:rPr>
          <w:rFonts w:ascii="Verdana" w:hAnsi="Verdana"/>
          <w:bCs/>
          <w:color w:val="000000"/>
          <w:sz w:val="20"/>
          <w:szCs w:val="20"/>
        </w:rPr>
        <w:t>re</w:t>
      </w:r>
      <w:r w:rsidRPr="00BF4CDE">
        <w:rPr>
          <w:rFonts w:ascii="Verdana" w:hAnsi="Verdana"/>
          <w:bCs/>
          <w:color w:val="000000"/>
          <w:sz w:val="20"/>
          <w:szCs w:val="20"/>
        </w:rPr>
        <w:t xml:space="preserve"> l’innovazione e </w:t>
      </w:r>
      <w:r>
        <w:rPr>
          <w:rFonts w:ascii="Verdana" w:hAnsi="Verdana"/>
          <w:bCs/>
          <w:color w:val="000000"/>
          <w:sz w:val="20"/>
          <w:szCs w:val="20"/>
        </w:rPr>
        <w:t>trovare</w:t>
      </w:r>
      <w:r w:rsidRPr="00513F1D">
        <w:rPr>
          <w:rFonts w:ascii="Verdana" w:hAnsi="Verdana"/>
          <w:bCs/>
          <w:color w:val="000000"/>
          <w:sz w:val="20"/>
          <w:szCs w:val="20"/>
        </w:rPr>
        <w:t xml:space="preserve">, così, nuovi </w:t>
      </w:r>
      <w:r>
        <w:rPr>
          <w:rFonts w:ascii="Verdana" w:hAnsi="Verdana"/>
          <w:bCs/>
          <w:color w:val="000000"/>
          <w:sz w:val="20"/>
          <w:szCs w:val="20"/>
        </w:rPr>
        <w:t>modelli</w:t>
      </w:r>
      <w:r w:rsidRPr="00513F1D">
        <w:rPr>
          <w:rFonts w:ascii="Verdana" w:hAnsi="Verdana"/>
          <w:bCs/>
          <w:color w:val="000000"/>
          <w:sz w:val="20"/>
          <w:szCs w:val="20"/>
        </w:rPr>
        <w:t xml:space="preserve"> per</w:t>
      </w:r>
      <w:r w:rsidRPr="00BF4CDE">
        <w:rPr>
          <w:rFonts w:ascii="Verdana" w:hAnsi="Verdana"/>
          <w:bCs/>
          <w:color w:val="000000"/>
          <w:sz w:val="20"/>
          <w:szCs w:val="20"/>
        </w:rPr>
        <w:t xml:space="preserve"> concepire e real</w:t>
      </w:r>
      <w:r>
        <w:rPr>
          <w:rFonts w:ascii="Verdana" w:hAnsi="Verdana"/>
          <w:bCs/>
          <w:color w:val="000000"/>
          <w:sz w:val="20"/>
          <w:szCs w:val="20"/>
        </w:rPr>
        <w:t>izzare il verde</w:t>
      </w:r>
      <w:r w:rsidRPr="00BF4CDE">
        <w:rPr>
          <w:rFonts w:ascii="Verdana" w:hAnsi="Verdana"/>
          <w:bCs/>
          <w:color w:val="000000"/>
          <w:sz w:val="20"/>
          <w:szCs w:val="20"/>
        </w:rPr>
        <w:t>.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14:paraId="09641CFE" w14:textId="77777777" w:rsidR="00482735" w:rsidRDefault="00482735" w:rsidP="00482735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In questa strategica sezione, rientrano tra le altre: </w:t>
      </w:r>
      <w:r w:rsidRPr="007427AA">
        <w:rPr>
          <w:rFonts w:ascii="Verdana" w:hAnsi="Verdana"/>
          <w:b/>
          <w:color w:val="000000"/>
          <w:sz w:val="20"/>
          <w:szCs w:val="20"/>
        </w:rPr>
        <w:t xml:space="preserve">Ambra Elettronica, Gaber, </w:t>
      </w:r>
      <w:proofErr w:type="spellStart"/>
      <w:r w:rsidRPr="007427AA">
        <w:rPr>
          <w:rFonts w:ascii="Verdana" w:hAnsi="Verdana"/>
          <w:b/>
          <w:color w:val="000000"/>
          <w:sz w:val="20"/>
          <w:szCs w:val="20"/>
        </w:rPr>
        <w:t>Hortobot</w:t>
      </w:r>
      <w:proofErr w:type="spellEnd"/>
      <w:r w:rsidRPr="007427AA">
        <w:rPr>
          <w:rFonts w:ascii="Verdana" w:hAnsi="Verdana"/>
          <w:b/>
          <w:color w:val="000000"/>
          <w:sz w:val="20"/>
          <w:szCs w:val="20"/>
        </w:rPr>
        <w:t xml:space="preserve">, </w:t>
      </w:r>
      <w:proofErr w:type="spellStart"/>
      <w:r w:rsidRPr="007427AA">
        <w:rPr>
          <w:rFonts w:ascii="Verdana" w:hAnsi="Verdana"/>
          <w:b/>
          <w:color w:val="000000"/>
          <w:sz w:val="20"/>
          <w:szCs w:val="20"/>
        </w:rPr>
        <w:t>IsolaCasa</w:t>
      </w:r>
      <w:proofErr w:type="spellEnd"/>
      <w:r>
        <w:rPr>
          <w:rFonts w:ascii="Verdana" w:hAnsi="Verdana"/>
          <w:bCs/>
          <w:color w:val="000000"/>
          <w:sz w:val="20"/>
          <w:szCs w:val="20"/>
        </w:rPr>
        <w:t xml:space="preserve">, oltre ad aziende a fortissima connotazione tecnologica e digitale, quali </w:t>
      </w:r>
      <w:r w:rsidRPr="007371A9">
        <w:rPr>
          <w:rFonts w:ascii="Verdana" w:hAnsi="Verdana"/>
          <w:b/>
          <w:bCs/>
          <w:color w:val="000000"/>
          <w:sz w:val="20"/>
          <w:szCs w:val="20"/>
        </w:rPr>
        <w:t>Harp</w:t>
      </w:r>
      <w:r>
        <w:rPr>
          <w:rFonts w:ascii="Verdana" w:hAnsi="Verdana"/>
          <w:b/>
          <w:bCs/>
          <w:color w:val="000000"/>
          <w:sz w:val="20"/>
          <w:szCs w:val="20"/>
        </w:rPr>
        <w:t>o</w:t>
      </w:r>
      <w:r w:rsidRPr="007371A9">
        <w:rPr>
          <w:rFonts w:ascii="Verdana" w:hAnsi="Verdana"/>
          <w:b/>
          <w:bCs/>
          <w:color w:val="000000"/>
          <w:sz w:val="20"/>
          <w:szCs w:val="20"/>
        </w:rPr>
        <w:t xml:space="preserve">, </w:t>
      </w:r>
      <w:proofErr w:type="spellStart"/>
      <w:r w:rsidRPr="007371A9">
        <w:rPr>
          <w:rFonts w:ascii="Verdana" w:hAnsi="Verdana"/>
          <w:b/>
          <w:bCs/>
          <w:color w:val="000000"/>
          <w:sz w:val="20"/>
          <w:szCs w:val="20"/>
        </w:rPr>
        <w:t>Irriworks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e</w:t>
      </w:r>
      <w:r w:rsidRPr="007371A9">
        <w:rPr>
          <w:rFonts w:ascii="Verdana" w:hAnsi="Verdana"/>
          <w:b/>
          <w:bCs/>
          <w:color w:val="000000"/>
          <w:sz w:val="20"/>
          <w:szCs w:val="20"/>
        </w:rPr>
        <w:t xml:space="preserve"> NBL</w:t>
      </w:r>
      <w:r>
        <w:rPr>
          <w:rFonts w:ascii="Verdana" w:hAnsi="Verdana"/>
          <w:color w:val="000000"/>
          <w:sz w:val="20"/>
          <w:szCs w:val="20"/>
        </w:rPr>
        <w:t>.</w:t>
      </w:r>
    </w:p>
    <w:p w14:paraId="60B8F6CA" w14:textId="77777777" w:rsidR="00482735" w:rsidRDefault="00482735" w:rsidP="00482735">
      <w:pPr>
        <w:jc w:val="both"/>
        <w:rPr>
          <w:rFonts w:ascii="Verdana" w:hAnsi="Verdana"/>
          <w:bCs/>
          <w:color w:val="000000"/>
          <w:sz w:val="20"/>
          <w:szCs w:val="20"/>
        </w:rPr>
      </w:pPr>
      <w:r w:rsidRPr="002B794C">
        <w:rPr>
          <w:rFonts w:ascii="Verdana" w:hAnsi="Verdana" w:cs="Tahoma"/>
          <w:b/>
          <w:bCs/>
          <w:color w:val="0B602D"/>
          <w:sz w:val="20"/>
          <w:szCs w:val="20"/>
          <w:u w:val="single"/>
        </w:rPr>
        <w:t>Fuoco</w:t>
      </w:r>
      <w:r>
        <w:rPr>
          <w:rFonts w:ascii="Verdana" w:hAnsi="Verdana" w:cs="Tahoma"/>
          <w:b/>
          <w:bCs/>
          <w:color w:val="0B602D"/>
          <w:sz w:val="20"/>
          <w:szCs w:val="20"/>
        </w:rPr>
        <w:t>/Tecnologia, r</w:t>
      </w:r>
      <w:r w:rsidRPr="002B794C">
        <w:rPr>
          <w:rFonts w:ascii="Verdana" w:hAnsi="Verdana" w:cs="Tahoma"/>
          <w:b/>
          <w:bCs/>
          <w:color w:val="0B602D"/>
          <w:sz w:val="20"/>
          <w:szCs w:val="20"/>
        </w:rPr>
        <w:t>icerca e cure colturali</w:t>
      </w:r>
    </w:p>
    <w:p w14:paraId="32E09E44" w14:textId="77777777" w:rsidR="00482735" w:rsidRDefault="00482735" w:rsidP="00482735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BF4CDE">
        <w:rPr>
          <w:rFonts w:ascii="Verdana" w:hAnsi="Verdana"/>
          <w:bCs/>
          <w:color w:val="000000"/>
          <w:sz w:val="20"/>
          <w:szCs w:val="20"/>
        </w:rPr>
        <w:t xml:space="preserve">Il </w:t>
      </w:r>
      <w:r w:rsidRPr="00BF4CDE">
        <w:rPr>
          <w:rFonts w:ascii="Verdana" w:hAnsi="Verdana"/>
          <w:b/>
          <w:color w:val="000000"/>
          <w:sz w:val="20"/>
          <w:szCs w:val="20"/>
        </w:rPr>
        <w:t>fuoco</w:t>
      </w:r>
      <w:r w:rsidRPr="00BF4CDE">
        <w:rPr>
          <w:rFonts w:ascii="Verdana" w:hAnsi="Verdana"/>
          <w:bCs/>
          <w:color w:val="000000"/>
          <w:sz w:val="20"/>
          <w:szCs w:val="20"/>
        </w:rPr>
        <w:t xml:space="preserve">, l’energia che muove il settore, </w:t>
      </w:r>
      <w:r>
        <w:rPr>
          <w:rFonts w:ascii="Verdana" w:hAnsi="Verdana"/>
          <w:bCs/>
          <w:color w:val="000000"/>
          <w:sz w:val="20"/>
          <w:szCs w:val="20"/>
        </w:rPr>
        <w:t>rappresenta uno spazio</w:t>
      </w:r>
      <w:r w:rsidRPr="00BF4CDE">
        <w:rPr>
          <w:rFonts w:ascii="Verdana" w:hAnsi="Verdana"/>
          <w:bCs/>
          <w:color w:val="000000"/>
          <w:sz w:val="20"/>
          <w:szCs w:val="20"/>
        </w:rPr>
        <w:t xml:space="preserve"> d</w:t>
      </w:r>
      <w:r>
        <w:rPr>
          <w:rFonts w:ascii="Verdana" w:hAnsi="Verdana"/>
          <w:bCs/>
          <w:color w:val="000000"/>
          <w:sz w:val="20"/>
          <w:szCs w:val="20"/>
        </w:rPr>
        <w:t xml:space="preserve">edicato alla ricerca e alle </w:t>
      </w:r>
      <w:r w:rsidRPr="00F61B25">
        <w:rPr>
          <w:rFonts w:ascii="Verdana" w:hAnsi="Verdana"/>
          <w:b/>
          <w:bCs/>
          <w:color w:val="000000"/>
          <w:sz w:val="20"/>
          <w:szCs w:val="20"/>
        </w:rPr>
        <w:t>cure colturali</w:t>
      </w:r>
      <w:r>
        <w:rPr>
          <w:rFonts w:ascii="Verdana" w:hAnsi="Verdana"/>
          <w:bCs/>
          <w:color w:val="000000"/>
          <w:sz w:val="20"/>
          <w:szCs w:val="20"/>
        </w:rPr>
        <w:t xml:space="preserve">. </w:t>
      </w:r>
      <w:r w:rsidRPr="00D22838">
        <w:rPr>
          <w:rFonts w:ascii="Verdana" w:hAnsi="Verdana"/>
          <w:bCs/>
          <w:sz w:val="20"/>
          <w:szCs w:val="20"/>
        </w:rPr>
        <w:t xml:space="preserve">Area caratterizzata da specializzazione tecnologica avanzata, </w:t>
      </w:r>
      <w:r>
        <w:rPr>
          <w:rFonts w:ascii="Verdana" w:hAnsi="Verdana"/>
          <w:bCs/>
          <w:color w:val="000000"/>
          <w:sz w:val="20"/>
          <w:szCs w:val="20"/>
        </w:rPr>
        <w:t>approfondisce lo studio e l’</w:t>
      </w:r>
      <w:r>
        <w:rPr>
          <w:rFonts w:ascii="Verdana" w:hAnsi="Verdana"/>
          <w:bCs/>
          <w:sz w:val="20"/>
          <w:szCs w:val="20"/>
        </w:rPr>
        <w:t xml:space="preserve">analisi di processi vecchi e nuovi, grazie all’esperienza e al know-how specifico di aziende quali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Nutriplant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9C71A2">
        <w:rPr>
          <w:rFonts w:ascii="Verdana" w:hAnsi="Verdana"/>
          <w:bCs/>
          <w:color w:val="000000"/>
          <w:sz w:val="20"/>
          <w:szCs w:val="20"/>
        </w:rPr>
        <w:t>e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Saviolife</w:t>
      </w:r>
      <w:proofErr w:type="spellEnd"/>
      <w:r w:rsidRPr="007427AA"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 xml:space="preserve"> Nello stesso settore, tra gli altri, anche: </w:t>
      </w:r>
      <w:r w:rsidRPr="003A1C9B">
        <w:rPr>
          <w:rFonts w:ascii="Verdana" w:hAnsi="Verdana"/>
          <w:b/>
          <w:bCs/>
          <w:color w:val="000000"/>
          <w:sz w:val="20"/>
          <w:szCs w:val="20"/>
        </w:rPr>
        <w:t>Bruni Stefano,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Holmac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, Meccanica Morellato, Peruzzo e Sergio Bassan</w:t>
      </w:r>
      <w:r w:rsidRPr="007427AA">
        <w:rPr>
          <w:rFonts w:ascii="Verdana" w:hAnsi="Verdana"/>
          <w:color w:val="000000"/>
          <w:sz w:val="20"/>
          <w:szCs w:val="20"/>
        </w:rPr>
        <w:t>.</w:t>
      </w:r>
    </w:p>
    <w:p w14:paraId="6E246C58" w14:textId="77777777" w:rsidR="00482735" w:rsidRPr="002B794C" w:rsidRDefault="00482735" w:rsidP="00482735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color w:val="0B602D"/>
          <w:sz w:val="20"/>
          <w:szCs w:val="20"/>
        </w:rPr>
      </w:pPr>
      <w:r w:rsidRPr="002B794C">
        <w:rPr>
          <w:rFonts w:ascii="Verdana" w:hAnsi="Verdana" w:cs="Tahoma"/>
          <w:b/>
          <w:bCs/>
          <w:color w:val="0B602D"/>
          <w:sz w:val="20"/>
          <w:szCs w:val="20"/>
          <w:u w:val="single"/>
        </w:rPr>
        <w:t>Quinto elemento</w:t>
      </w:r>
      <w:r>
        <w:rPr>
          <w:rFonts w:ascii="Verdana" w:hAnsi="Verdana" w:cs="Tahoma"/>
          <w:b/>
          <w:bCs/>
          <w:color w:val="0B602D"/>
          <w:sz w:val="20"/>
          <w:szCs w:val="20"/>
        </w:rPr>
        <w:t>/</w:t>
      </w:r>
      <w:r w:rsidRPr="002B794C">
        <w:rPr>
          <w:rFonts w:ascii="Verdana" w:hAnsi="Verdana" w:cs="Tahoma"/>
          <w:b/>
          <w:bCs/>
          <w:color w:val="0B602D"/>
          <w:sz w:val="20"/>
          <w:szCs w:val="20"/>
        </w:rPr>
        <w:t>Start-up e formazione</w:t>
      </w:r>
    </w:p>
    <w:p w14:paraId="065D5D6A" w14:textId="77777777" w:rsidR="00482735" w:rsidRDefault="00482735" w:rsidP="00482735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I</w:t>
      </w:r>
      <w:r w:rsidRPr="00BF4CDE">
        <w:rPr>
          <w:rFonts w:ascii="Verdana" w:hAnsi="Verdana"/>
          <w:bCs/>
          <w:color w:val="000000"/>
          <w:sz w:val="20"/>
          <w:szCs w:val="20"/>
        </w:rPr>
        <w:t xml:space="preserve">l </w:t>
      </w:r>
      <w:r w:rsidRPr="00BF4CDE">
        <w:rPr>
          <w:rFonts w:ascii="Verdana" w:hAnsi="Verdana"/>
          <w:b/>
          <w:color w:val="000000"/>
          <w:sz w:val="20"/>
          <w:szCs w:val="20"/>
        </w:rPr>
        <w:t xml:space="preserve">quinto elemento </w:t>
      </w:r>
      <w:r w:rsidRPr="00AD02DD">
        <w:rPr>
          <w:rFonts w:ascii="Verdana" w:hAnsi="Verdana"/>
          <w:bCs/>
          <w:color w:val="000000"/>
          <w:sz w:val="20"/>
          <w:szCs w:val="20"/>
        </w:rPr>
        <w:t xml:space="preserve">di </w:t>
      </w:r>
      <w:proofErr w:type="spellStart"/>
      <w:r w:rsidRPr="00AD02DD">
        <w:rPr>
          <w:rFonts w:ascii="Verdana" w:hAnsi="Verdana"/>
          <w:bCs/>
          <w:color w:val="000000"/>
          <w:sz w:val="20"/>
          <w:szCs w:val="20"/>
        </w:rPr>
        <w:t>Flormart</w:t>
      </w:r>
      <w:proofErr w:type="spellEnd"/>
      <w:r w:rsidRPr="00AD02DD">
        <w:rPr>
          <w:rFonts w:ascii="Verdana" w:hAnsi="Verdana"/>
          <w:bCs/>
          <w:color w:val="000000"/>
          <w:sz w:val="20"/>
          <w:szCs w:val="20"/>
        </w:rPr>
        <w:t xml:space="preserve"> - The Green </w:t>
      </w:r>
      <w:proofErr w:type="spellStart"/>
      <w:r w:rsidRPr="00AD02DD">
        <w:rPr>
          <w:rFonts w:ascii="Verdana" w:hAnsi="Verdana"/>
          <w:bCs/>
          <w:color w:val="000000"/>
          <w:sz w:val="20"/>
          <w:szCs w:val="20"/>
        </w:rPr>
        <w:t>Italy</w:t>
      </w:r>
      <w:proofErr w:type="spellEnd"/>
      <w:r w:rsidRPr="00AD02DD">
        <w:rPr>
          <w:rFonts w:ascii="Verdana" w:hAnsi="Verdana"/>
          <w:bCs/>
          <w:color w:val="000000"/>
          <w:sz w:val="20"/>
          <w:szCs w:val="20"/>
        </w:rPr>
        <w:t>,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AD02DD">
        <w:rPr>
          <w:rFonts w:ascii="Verdana" w:hAnsi="Verdana"/>
          <w:bCs/>
          <w:color w:val="000000"/>
          <w:sz w:val="20"/>
          <w:szCs w:val="20"/>
        </w:rPr>
        <w:t>vera anima dinamica della fiera</w:t>
      </w:r>
      <w:r>
        <w:rPr>
          <w:rFonts w:ascii="Verdana" w:hAnsi="Verdana"/>
          <w:bCs/>
          <w:color w:val="000000"/>
          <w:sz w:val="20"/>
          <w:szCs w:val="20"/>
        </w:rPr>
        <w:t xml:space="preserve">, </w:t>
      </w:r>
      <w:r w:rsidRPr="00AD02DD">
        <w:rPr>
          <w:rFonts w:ascii="Verdana" w:hAnsi="Verdana"/>
          <w:bCs/>
          <w:color w:val="000000"/>
          <w:sz w:val="20"/>
          <w:szCs w:val="20"/>
        </w:rPr>
        <w:t xml:space="preserve">che guarda decisa al futuro: </w:t>
      </w:r>
      <w:r>
        <w:rPr>
          <w:rFonts w:ascii="Verdana" w:hAnsi="Verdana"/>
          <w:bCs/>
          <w:color w:val="000000"/>
          <w:sz w:val="20"/>
          <w:szCs w:val="20"/>
        </w:rPr>
        <w:t xml:space="preserve">in questo spazio, trovano la loro dimensione ideale </w:t>
      </w:r>
      <w:r w:rsidRPr="00AD02DD">
        <w:rPr>
          <w:rFonts w:ascii="Verdana" w:hAnsi="Verdana"/>
          <w:bCs/>
          <w:color w:val="000000"/>
          <w:sz w:val="20"/>
          <w:szCs w:val="20"/>
        </w:rPr>
        <w:t>il dinamismo</w:t>
      </w:r>
      <w:r w:rsidRPr="00BF4CDE">
        <w:rPr>
          <w:rFonts w:ascii="Verdana" w:hAnsi="Verdana"/>
          <w:bCs/>
          <w:color w:val="000000"/>
          <w:sz w:val="20"/>
          <w:szCs w:val="20"/>
        </w:rPr>
        <w:t xml:space="preserve"> delle </w:t>
      </w:r>
      <w:r w:rsidRPr="00BF4CDE">
        <w:rPr>
          <w:rFonts w:ascii="Verdana" w:hAnsi="Verdana"/>
          <w:b/>
          <w:color w:val="000000"/>
          <w:sz w:val="20"/>
          <w:szCs w:val="20"/>
        </w:rPr>
        <w:t>start-up</w:t>
      </w:r>
      <w:r w:rsidRPr="00BF4CDE">
        <w:rPr>
          <w:rFonts w:ascii="Verdana" w:hAnsi="Verdana"/>
          <w:bCs/>
          <w:color w:val="000000"/>
          <w:sz w:val="20"/>
          <w:szCs w:val="20"/>
        </w:rPr>
        <w:t xml:space="preserve">, l’innata capacità dei </w:t>
      </w:r>
      <w:r w:rsidRPr="00BF4CDE">
        <w:rPr>
          <w:rFonts w:ascii="Verdana" w:hAnsi="Verdana"/>
          <w:b/>
          <w:color w:val="000000"/>
          <w:sz w:val="20"/>
          <w:szCs w:val="20"/>
        </w:rPr>
        <w:t>media</w:t>
      </w:r>
      <w:r w:rsidRPr="00BF4CDE">
        <w:rPr>
          <w:rFonts w:ascii="Verdana" w:hAnsi="Verdana"/>
          <w:bCs/>
          <w:color w:val="000000"/>
          <w:sz w:val="20"/>
          <w:szCs w:val="20"/>
        </w:rPr>
        <w:t xml:space="preserve"> di intercettare nuove tendenze, il valore aggiunto della </w:t>
      </w:r>
      <w:r w:rsidRPr="00BF4CDE">
        <w:rPr>
          <w:rFonts w:ascii="Verdana" w:hAnsi="Verdana"/>
          <w:b/>
          <w:color w:val="000000"/>
          <w:sz w:val="20"/>
          <w:szCs w:val="20"/>
        </w:rPr>
        <w:t>formazione</w:t>
      </w:r>
      <w:r w:rsidRPr="00BF4CDE">
        <w:rPr>
          <w:rFonts w:ascii="Verdana" w:hAnsi="Verdana"/>
          <w:bCs/>
          <w:color w:val="000000"/>
          <w:sz w:val="20"/>
          <w:szCs w:val="20"/>
        </w:rPr>
        <w:t xml:space="preserve"> specifica </w:t>
      </w:r>
      <w:r w:rsidRPr="00B71D56">
        <w:rPr>
          <w:rFonts w:ascii="Verdana" w:hAnsi="Verdana"/>
          <w:bCs/>
          <w:color w:val="000000"/>
          <w:sz w:val="20"/>
          <w:szCs w:val="20"/>
        </w:rPr>
        <w:t>aziendale.</w:t>
      </w:r>
      <w:r w:rsidRPr="00576BE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14:paraId="46D55F48" w14:textId="77777777" w:rsidR="00482735" w:rsidRDefault="00482735" w:rsidP="00482735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Importante la consueta partecipazione di </w:t>
      </w:r>
      <w:r>
        <w:rPr>
          <w:rFonts w:ascii="Verdana" w:hAnsi="Verdana"/>
          <w:b/>
          <w:bCs/>
          <w:color w:val="000000"/>
          <w:sz w:val="20"/>
          <w:szCs w:val="20"/>
        </w:rPr>
        <w:t>ANVE</w:t>
      </w:r>
      <w:r>
        <w:rPr>
          <w:rFonts w:ascii="Verdana" w:hAnsi="Verdana"/>
          <w:color w:val="000000"/>
          <w:sz w:val="20"/>
          <w:szCs w:val="20"/>
        </w:rPr>
        <w:t xml:space="preserve"> e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Pr="00576BE2">
        <w:rPr>
          <w:rFonts w:ascii="Verdana" w:hAnsi="Verdana"/>
          <w:b/>
          <w:bCs/>
          <w:color w:val="000000"/>
          <w:sz w:val="20"/>
          <w:szCs w:val="20"/>
        </w:rPr>
        <w:t>Assoverd</w:t>
      </w:r>
      <w:r>
        <w:rPr>
          <w:rFonts w:ascii="Verdana" w:hAnsi="Verdana"/>
          <w:b/>
          <w:bCs/>
          <w:color w:val="000000"/>
          <w:sz w:val="20"/>
          <w:szCs w:val="20"/>
        </w:rPr>
        <w:t>e</w:t>
      </w:r>
      <w:proofErr w:type="spellEnd"/>
      <w:r w:rsidRPr="00AB5600"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576BE2">
        <w:rPr>
          <w:rFonts w:ascii="Verdana" w:hAnsi="Verdana"/>
          <w:b/>
          <w:bCs/>
          <w:color w:val="000000"/>
          <w:sz w:val="20"/>
          <w:szCs w:val="20"/>
        </w:rPr>
        <w:t xml:space="preserve">A.I.B. </w:t>
      </w:r>
      <w:proofErr w:type="spellStart"/>
      <w:r w:rsidRPr="00576BE2">
        <w:rPr>
          <w:rFonts w:ascii="Verdana" w:hAnsi="Verdana"/>
          <w:b/>
          <w:bCs/>
          <w:color w:val="000000"/>
          <w:sz w:val="20"/>
          <w:szCs w:val="20"/>
        </w:rPr>
        <w:t>All</w:t>
      </w:r>
      <w:proofErr w:type="spellEnd"/>
      <w:r w:rsidRPr="00576BE2">
        <w:rPr>
          <w:rFonts w:ascii="Verdana" w:hAnsi="Verdana"/>
          <w:b/>
          <w:bCs/>
          <w:color w:val="000000"/>
          <w:sz w:val="20"/>
          <w:szCs w:val="20"/>
        </w:rPr>
        <w:t xml:space="preserve"> Insurance Broker,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E24785">
        <w:rPr>
          <w:rFonts w:ascii="Verdana" w:hAnsi="Verdana"/>
          <w:b/>
          <w:bCs/>
          <w:color w:val="000000"/>
          <w:sz w:val="20"/>
          <w:szCs w:val="20"/>
        </w:rPr>
        <w:t>Associazione Italiana Produttori Substrati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, </w:t>
      </w:r>
      <w:r w:rsidRPr="00751EB9">
        <w:rPr>
          <w:rFonts w:ascii="Verdana" w:hAnsi="Verdana"/>
          <w:b/>
          <w:bCs/>
          <w:color w:val="000000"/>
          <w:sz w:val="20"/>
          <w:szCs w:val="20"/>
        </w:rPr>
        <w:t>Associazione Italiana Professionisti del Verde</w:t>
      </w:r>
      <w:r>
        <w:rPr>
          <w:rFonts w:ascii="Verdana" w:hAnsi="Verdana"/>
          <w:b/>
          <w:bCs/>
          <w:color w:val="000000"/>
          <w:sz w:val="20"/>
          <w:szCs w:val="20"/>
        </w:rPr>
        <w:t>, A</w:t>
      </w:r>
      <w:r w:rsidRPr="00576BE2">
        <w:rPr>
          <w:rFonts w:ascii="Verdana" w:hAnsi="Verdana"/>
          <w:b/>
          <w:bCs/>
          <w:color w:val="000000"/>
          <w:sz w:val="20"/>
          <w:szCs w:val="20"/>
        </w:rPr>
        <w:t>ssociazione Pubblici Giardini,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Associazione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Vivaifiori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Oxyden</w:t>
      </w:r>
      <w:proofErr w:type="spellEnd"/>
      <w:r>
        <w:rPr>
          <w:rFonts w:ascii="Verdana" w:hAnsi="Verdana"/>
          <w:bCs/>
          <w:color w:val="000000"/>
          <w:sz w:val="20"/>
          <w:szCs w:val="20"/>
        </w:rPr>
        <w:t>.</w:t>
      </w:r>
    </w:p>
    <w:p w14:paraId="02B53AB5" w14:textId="77777777" w:rsidR="00482735" w:rsidRDefault="00482735" w:rsidP="00482735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7D99D44B" w14:textId="77777777" w:rsidR="00482735" w:rsidRPr="003C34AA" w:rsidRDefault="00482735" w:rsidP="00482735">
      <w:pPr>
        <w:pStyle w:val="Titolo2"/>
        <w:jc w:val="left"/>
        <w:rPr>
          <w:sz w:val="36"/>
          <w:szCs w:val="36"/>
        </w:rPr>
      </w:pPr>
      <w:r>
        <w:rPr>
          <w:rFonts w:ascii="Verdana" w:hAnsi="Verdana" w:cs="Tahoma"/>
          <w:color w:val="0B602D"/>
          <w:sz w:val="22"/>
          <w:szCs w:val="22"/>
        </w:rPr>
        <w:t>Oltre 150 buyers internazionali</w:t>
      </w:r>
    </w:p>
    <w:p w14:paraId="11723757" w14:textId="77777777" w:rsidR="00482735" w:rsidRPr="00D22838" w:rsidRDefault="00482735" w:rsidP="00482735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proofErr w:type="spellStart"/>
      <w:r w:rsidRPr="00D22838">
        <w:rPr>
          <w:rFonts w:ascii="Verdana" w:hAnsi="Verdana"/>
          <w:bCs/>
          <w:sz w:val="20"/>
          <w:szCs w:val="20"/>
        </w:rPr>
        <w:t>Flormart</w:t>
      </w:r>
      <w:proofErr w:type="spellEnd"/>
      <w:r w:rsidRPr="00D22838">
        <w:rPr>
          <w:rFonts w:ascii="Verdana" w:hAnsi="Verdana"/>
          <w:bCs/>
          <w:sz w:val="20"/>
          <w:szCs w:val="20"/>
        </w:rPr>
        <w:t xml:space="preserve"> – The Green </w:t>
      </w:r>
      <w:proofErr w:type="spellStart"/>
      <w:r w:rsidRPr="00D22838">
        <w:rPr>
          <w:rFonts w:ascii="Verdana" w:hAnsi="Verdana"/>
          <w:bCs/>
          <w:sz w:val="20"/>
          <w:szCs w:val="20"/>
        </w:rPr>
        <w:t>Italy</w:t>
      </w:r>
      <w:proofErr w:type="spellEnd"/>
      <w:r w:rsidRPr="00D22838">
        <w:rPr>
          <w:rFonts w:ascii="Verdana" w:hAnsi="Verdana"/>
          <w:bCs/>
          <w:sz w:val="20"/>
          <w:szCs w:val="20"/>
        </w:rPr>
        <w:t xml:space="preserve"> è una fiera dedicata esclusivamente ai professionisti del settore, dalla produzione fino alla distribuzione, attraversando in maniera dinamica e completa tutta la filiera del verde. </w:t>
      </w:r>
    </w:p>
    <w:p w14:paraId="65C1B2FC" w14:textId="77777777" w:rsidR="00482735" w:rsidRDefault="00482735" w:rsidP="00482735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L’obiettivo </w:t>
      </w:r>
      <w:r w:rsidRPr="00BF4CDE">
        <w:rPr>
          <w:rFonts w:ascii="Verdana" w:hAnsi="Verdana"/>
          <w:bCs/>
          <w:color w:val="000000"/>
          <w:sz w:val="20"/>
          <w:szCs w:val="20"/>
        </w:rPr>
        <w:t>è quell</w:t>
      </w:r>
      <w:r>
        <w:rPr>
          <w:rFonts w:ascii="Verdana" w:hAnsi="Verdana"/>
          <w:bCs/>
          <w:color w:val="000000"/>
          <w:sz w:val="20"/>
          <w:szCs w:val="20"/>
        </w:rPr>
        <w:t>o</w:t>
      </w:r>
      <w:r w:rsidRPr="00BF4CDE">
        <w:rPr>
          <w:rFonts w:ascii="Verdana" w:hAnsi="Verdana"/>
          <w:bCs/>
          <w:color w:val="000000"/>
          <w:sz w:val="20"/>
          <w:szCs w:val="20"/>
        </w:rPr>
        <w:t xml:space="preserve"> di </w:t>
      </w:r>
      <w:r w:rsidRPr="000A4723">
        <w:rPr>
          <w:rFonts w:ascii="Verdana" w:hAnsi="Verdana"/>
          <w:b/>
          <w:bCs/>
          <w:color w:val="000000"/>
          <w:sz w:val="20"/>
          <w:szCs w:val="20"/>
        </w:rPr>
        <w:t xml:space="preserve">creare e valorizzare le </w:t>
      </w:r>
      <w:r w:rsidRPr="000A4723">
        <w:rPr>
          <w:rFonts w:ascii="Verdana" w:hAnsi="Verdana"/>
          <w:b/>
          <w:color w:val="000000"/>
          <w:sz w:val="20"/>
          <w:szCs w:val="20"/>
        </w:rPr>
        <w:t>sinergie</w:t>
      </w:r>
      <w:r w:rsidRPr="00BF4CDE">
        <w:rPr>
          <w:rFonts w:ascii="Verdana" w:hAnsi="Verdana"/>
          <w:b/>
          <w:color w:val="000000"/>
          <w:sz w:val="20"/>
          <w:szCs w:val="20"/>
        </w:rPr>
        <w:t xml:space="preserve"> tra aziende produttrici e retailer</w:t>
      </w:r>
      <w:r w:rsidRPr="000A4723">
        <w:rPr>
          <w:rFonts w:ascii="Verdana" w:hAnsi="Verdana"/>
          <w:bCs/>
          <w:color w:val="000000"/>
          <w:sz w:val="20"/>
          <w:szCs w:val="20"/>
        </w:rPr>
        <w:t xml:space="preserve">, in arrivo </w:t>
      </w:r>
      <w:r>
        <w:rPr>
          <w:rFonts w:ascii="Verdana" w:hAnsi="Verdana"/>
          <w:bCs/>
          <w:color w:val="000000"/>
          <w:sz w:val="20"/>
          <w:szCs w:val="20"/>
        </w:rPr>
        <w:t xml:space="preserve">tanto </w:t>
      </w:r>
      <w:r w:rsidRPr="000A4723">
        <w:rPr>
          <w:rFonts w:ascii="Verdana" w:hAnsi="Verdana"/>
          <w:bCs/>
          <w:color w:val="000000"/>
          <w:sz w:val="20"/>
          <w:szCs w:val="20"/>
        </w:rPr>
        <w:t xml:space="preserve">dall’Italia </w:t>
      </w:r>
      <w:r>
        <w:rPr>
          <w:rFonts w:ascii="Verdana" w:hAnsi="Verdana"/>
          <w:bCs/>
          <w:color w:val="000000"/>
          <w:sz w:val="20"/>
          <w:szCs w:val="20"/>
        </w:rPr>
        <w:t>quanto</w:t>
      </w:r>
      <w:r w:rsidRPr="000A4723">
        <w:rPr>
          <w:rFonts w:ascii="Verdana" w:hAnsi="Verdana"/>
          <w:bCs/>
          <w:color w:val="000000"/>
          <w:sz w:val="20"/>
          <w:szCs w:val="20"/>
        </w:rPr>
        <w:t xml:space="preserve"> dall’estero.</w:t>
      </w:r>
      <w:r w:rsidRPr="00BF4CD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0A4723">
        <w:rPr>
          <w:rFonts w:ascii="Verdana" w:hAnsi="Verdana"/>
          <w:bCs/>
          <w:color w:val="000000"/>
          <w:sz w:val="20"/>
          <w:szCs w:val="20"/>
        </w:rPr>
        <w:t>Alla base della mission di Fiere di Parma,</w:t>
      </w:r>
      <w:r>
        <w:rPr>
          <w:rFonts w:ascii="Verdana" w:hAnsi="Verdana"/>
          <w:bCs/>
          <w:color w:val="000000"/>
          <w:sz w:val="20"/>
          <w:szCs w:val="20"/>
        </w:rPr>
        <w:t xml:space="preserve"> che per il secondo anno organizza la fiera,</w:t>
      </w:r>
      <w:r w:rsidRPr="000A4723">
        <w:rPr>
          <w:rFonts w:ascii="Verdana" w:hAnsi="Verdana"/>
          <w:bCs/>
          <w:color w:val="000000"/>
          <w:sz w:val="20"/>
          <w:szCs w:val="20"/>
        </w:rPr>
        <w:t xml:space="preserve"> c’è infatti la</w:t>
      </w:r>
      <w:r w:rsidRPr="00BF4CDE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BF4CDE">
        <w:rPr>
          <w:rFonts w:ascii="Verdana" w:hAnsi="Verdana"/>
          <w:b/>
          <w:color w:val="000000"/>
          <w:sz w:val="20"/>
          <w:szCs w:val="20"/>
        </w:rPr>
        <w:t xml:space="preserve">promozione del made in </w:t>
      </w:r>
      <w:proofErr w:type="spellStart"/>
      <w:r w:rsidRPr="00BF4CDE">
        <w:rPr>
          <w:rFonts w:ascii="Verdana" w:hAnsi="Verdana"/>
          <w:b/>
          <w:color w:val="000000"/>
          <w:sz w:val="20"/>
          <w:szCs w:val="20"/>
        </w:rPr>
        <w:t>Italy</w:t>
      </w:r>
      <w:proofErr w:type="spellEnd"/>
      <w:r w:rsidRPr="00BF4CDE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BF4CDE">
        <w:rPr>
          <w:rFonts w:ascii="Verdana" w:hAnsi="Verdana"/>
          <w:b/>
          <w:color w:val="000000"/>
          <w:sz w:val="20"/>
          <w:szCs w:val="20"/>
        </w:rPr>
        <w:t>sui mercati internazionali</w:t>
      </w:r>
      <w:r w:rsidRPr="00BF4CDE">
        <w:rPr>
          <w:rFonts w:ascii="Verdana" w:hAnsi="Verdana"/>
          <w:bCs/>
          <w:color w:val="000000"/>
          <w:sz w:val="20"/>
          <w:szCs w:val="20"/>
        </w:rPr>
        <w:t xml:space="preserve">. </w:t>
      </w:r>
      <w:r>
        <w:rPr>
          <w:rFonts w:ascii="Verdana" w:hAnsi="Verdana"/>
          <w:bCs/>
          <w:color w:val="000000"/>
          <w:sz w:val="20"/>
          <w:szCs w:val="20"/>
        </w:rPr>
        <w:t>A questo proposito sono due i programmi messi in campo:</w:t>
      </w:r>
      <w:r w:rsidRPr="000A4723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Pr="000A4723">
        <w:rPr>
          <w:rFonts w:ascii="Verdana" w:hAnsi="Verdana"/>
          <w:b/>
          <w:color w:val="000000"/>
          <w:sz w:val="20"/>
          <w:szCs w:val="20"/>
        </w:rPr>
        <w:t>Flormart</w:t>
      </w:r>
      <w:proofErr w:type="spellEnd"/>
      <w:r w:rsidRPr="000A4723">
        <w:rPr>
          <w:rFonts w:ascii="Verdana" w:hAnsi="Verdana"/>
          <w:b/>
          <w:color w:val="000000"/>
          <w:sz w:val="20"/>
          <w:szCs w:val="20"/>
        </w:rPr>
        <w:t xml:space="preserve"> Buyers Program</w:t>
      </w:r>
      <w:r w:rsidRPr="00D25CCE">
        <w:rPr>
          <w:rFonts w:ascii="Verdana" w:hAnsi="Verdana"/>
          <w:bCs/>
          <w:color w:val="000000"/>
          <w:sz w:val="20"/>
          <w:szCs w:val="20"/>
        </w:rPr>
        <w:t xml:space="preserve">, </w:t>
      </w:r>
      <w:r w:rsidRPr="000A4723">
        <w:rPr>
          <w:rFonts w:ascii="Verdana" w:hAnsi="Verdana"/>
          <w:bCs/>
          <w:color w:val="000000"/>
          <w:sz w:val="20"/>
          <w:szCs w:val="20"/>
        </w:rPr>
        <w:t>realizzat</w:t>
      </w:r>
      <w:r>
        <w:rPr>
          <w:rFonts w:ascii="Verdana" w:hAnsi="Verdana"/>
          <w:bCs/>
          <w:color w:val="000000"/>
          <w:sz w:val="20"/>
          <w:szCs w:val="20"/>
        </w:rPr>
        <w:t>o</w:t>
      </w:r>
      <w:r w:rsidRPr="000A4723">
        <w:rPr>
          <w:rFonts w:ascii="Verdana" w:hAnsi="Verdana"/>
          <w:bCs/>
          <w:color w:val="000000"/>
          <w:sz w:val="20"/>
          <w:szCs w:val="20"/>
        </w:rPr>
        <w:t xml:space="preserve"> in collaborazio</w:t>
      </w:r>
      <w:r w:rsidRPr="00BF4CDE">
        <w:rPr>
          <w:rFonts w:ascii="Verdana" w:hAnsi="Verdana"/>
          <w:bCs/>
          <w:color w:val="000000"/>
          <w:sz w:val="20"/>
          <w:szCs w:val="20"/>
        </w:rPr>
        <w:t xml:space="preserve">ne con </w:t>
      </w:r>
      <w:r w:rsidRPr="00BF4CDE">
        <w:rPr>
          <w:rFonts w:ascii="Verdana" w:hAnsi="Verdana"/>
          <w:b/>
          <w:color w:val="000000"/>
          <w:sz w:val="20"/>
          <w:szCs w:val="20"/>
        </w:rPr>
        <w:t>ICE Agenzia</w:t>
      </w:r>
      <w:r w:rsidRPr="00D25CCE">
        <w:rPr>
          <w:rFonts w:ascii="Verdana" w:hAnsi="Verdana"/>
          <w:bCs/>
          <w:color w:val="000000"/>
          <w:sz w:val="20"/>
          <w:szCs w:val="20"/>
        </w:rPr>
        <w:t>,</w:t>
      </w:r>
      <w:r w:rsidRPr="00BF4CDE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A4723">
        <w:rPr>
          <w:rFonts w:ascii="Verdana" w:hAnsi="Verdana"/>
          <w:color w:val="000000"/>
          <w:sz w:val="20"/>
          <w:szCs w:val="20"/>
        </w:rPr>
        <w:t xml:space="preserve">e </w:t>
      </w:r>
      <w:proofErr w:type="spellStart"/>
      <w:r w:rsidRPr="000A4723">
        <w:rPr>
          <w:rFonts w:ascii="Verdana" w:hAnsi="Verdana"/>
          <w:b/>
          <w:color w:val="000000"/>
          <w:sz w:val="20"/>
          <w:szCs w:val="20"/>
        </w:rPr>
        <w:t>Flormart</w:t>
      </w:r>
      <w:proofErr w:type="spellEnd"/>
      <w:r w:rsidRPr="000A4723">
        <w:rPr>
          <w:rFonts w:ascii="Verdana" w:hAnsi="Verdana"/>
          <w:b/>
          <w:color w:val="000000"/>
          <w:sz w:val="20"/>
          <w:szCs w:val="20"/>
        </w:rPr>
        <w:t xml:space="preserve"> Experience</w:t>
      </w:r>
      <w:r w:rsidRPr="000A4723">
        <w:rPr>
          <w:rFonts w:ascii="Verdana" w:hAnsi="Verdana"/>
          <w:bCs/>
          <w:color w:val="000000"/>
          <w:sz w:val="20"/>
          <w:szCs w:val="20"/>
        </w:rPr>
        <w:t>,</w:t>
      </w:r>
      <w:r>
        <w:rPr>
          <w:rFonts w:ascii="Verdana" w:hAnsi="Verdana"/>
          <w:bCs/>
          <w:color w:val="000000"/>
          <w:sz w:val="20"/>
          <w:szCs w:val="20"/>
        </w:rPr>
        <w:t xml:space="preserve"> dedicato alla grande distribuzione e garden retail nazionali. I due percorsi di incoming </w:t>
      </w:r>
      <w:r w:rsidRPr="00BF4CDE">
        <w:rPr>
          <w:rFonts w:ascii="Verdana" w:hAnsi="Verdana"/>
          <w:bCs/>
          <w:color w:val="000000"/>
          <w:sz w:val="20"/>
          <w:szCs w:val="20"/>
        </w:rPr>
        <w:t>offr</w:t>
      </w:r>
      <w:r>
        <w:rPr>
          <w:rFonts w:ascii="Verdana" w:hAnsi="Verdana"/>
          <w:bCs/>
          <w:color w:val="000000"/>
          <w:sz w:val="20"/>
          <w:szCs w:val="20"/>
        </w:rPr>
        <w:t>ono</w:t>
      </w:r>
      <w:r w:rsidRPr="00BF4CDE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0A4723">
        <w:rPr>
          <w:rFonts w:ascii="Verdana" w:hAnsi="Verdana"/>
          <w:bCs/>
          <w:color w:val="000000"/>
          <w:sz w:val="20"/>
          <w:szCs w:val="20"/>
        </w:rPr>
        <w:t>u</w:t>
      </w:r>
      <w:r w:rsidRPr="000A4723">
        <w:rPr>
          <w:rFonts w:ascii="Verdana" w:hAnsi="Verdana"/>
          <w:color w:val="000000"/>
          <w:sz w:val="20"/>
          <w:szCs w:val="20"/>
        </w:rPr>
        <w:t>n’</w:t>
      </w:r>
      <w:r w:rsidRPr="00BF4CDE">
        <w:rPr>
          <w:rFonts w:ascii="Verdana" w:hAnsi="Verdana"/>
          <w:b/>
          <w:color w:val="000000"/>
          <w:sz w:val="20"/>
          <w:szCs w:val="20"/>
        </w:rPr>
        <w:t>esperienza di business unica</w:t>
      </w:r>
      <w:r>
        <w:rPr>
          <w:rFonts w:ascii="Verdana" w:hAnsi="Verdana"/>
          <w:b/>
          <w:color w:val="000000"/>
          <w:sz w:val="20"/>
          <w:szCs w:val="20"/>
        </w:rPr>
        <w:t xml:space="preserve"> e completa</w:t>
      </w:r>
      <w:r w:rsidRPr="00BF4CDE">
        <w:rPr>
          <w:rFonts w:ascii="Verdana" w:hAnsi="Verdana"/>
          <w:b/>
          <w:color w:val="000000"/>
          <w:sz w:val="20"/>
          <w:szCs w:val="20"/>
        </w:rPr>
        <w:t xml:space="preserve"> a professionisti selezionati</w:t>
      </w:r>
      <w:r>
        <w:rPr>
          <w:rFonts w:ascii="Verdana" w:hAnsi="Verdana"/>
          <w:color w:val="000000"/>
          <w:sz w:val="20"/>
          <w:szCs w:val="20"/>
        </w:rPr>
        <w:t>.</w:t>
      </w:r>
      <w:r w:rsidRPr="00EF33AD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L</w:t>
      </w:r>
      <w:r w:rsidRPr="00BF4CDE">
        <w:rPr>
          <w:rFonts w:ascii="Verdana" w:hAnsi="Verdana"/>
          <w:bCs/>
          <w:color w:val="000000"/>
          <w:sz w:val="20"/>
          <w:szCs w:val="20"/>
        </w:rPr>
        <w:t xml:space="preserve">’obiettivo </w:t>
      </w:r>
      <w:r>
        <w:rPr>
          <w:rFonts w:ascii="Verdana" w:hAnsi="Verdana"/>
          <w:bCs/>
          <w:color w:val="000000"/>
          <w:sz w:val="20"/>
          <w:szCs w:val="20"/>
        </w:rPr>
        <w:t xml:space="preserve">è </w:t>
      </w:r>
      <w:r w:rsidRPr="00BF4CDE">
        <w:rPr>
          <w:rFonts w:ascii="Verdana" w:hAnsi="Verdana"/>
          <w:bCs/>
          <w:color w:val="000000"/>
          <w:sz w:val="20"/>
          <w:szCs w:val="20"/>
        </w:rPr>
        <w:t xml:space="preserve">sensibilizzare i partecipanti sull’importanza del </w:t>
      </w:r>
      <w:r w:rsidRPr="000A4723">
        <w:rPr>
          <w:rFonts w:ascii="Verdana" w:hAnsi="Verdana"/>
          <w:b/>
          <w:bCs/>
          <w:color w:val="000000"/>
          <w:sz w:val="20"/>
          <w:szCs w:val="20"/>
        </w:rPr>
        <w:t xml:space="preserve">florovivaismo italiano quale </w:t>
      </w:r>
      <w:r w:rsidRPr="000A4723">
        <w:rPr>
          <w:rFonts w:ascii="Verdana" w:hAnsi="Verdana"/>
          <w:b/>
          <w:color w:val="000000"/>
          <w:sz w:val="20"/>
          <w:szCs w:val="20"/>
        </w:rPr>
        <w:t xml:space="preserve">espressione autentica del </w:t>
      </w:r>
      <w:r>
        <w:rPr>
          <w:rFonts w:ascii="Verdana" w:hAnsi="Verdana"/>
          <w:b/>
          <w:color w:val="000000"/>
          <w:sz w:val="20"/>
          <w:szCs w:val="20"/>
        </w:rPr>
        <w:t>m</w:t>
      </w:r>
      <w:r w:rsidRPr="000A4723">
        <w:rPr>
          <w:rFonts w:ascii="Verdana" w:hAnsi="Verdana"/>
          <w:b/>
          <w:color w:val="000000"/>
          <w:sz w:val="20"/>
          <w:szCs w:val="20"/>
        </w:rPr>
        <w:t xml:space="preserve">ade in </w:t>
      </w:r>
      <w:proofErr w:type="spellStart"/>
      <w:r w:rsidRPr="000A4723">
        <w:rPr>
          <w:rFonts w:ascii="Verdana" w:hAnsi="Verdana"/>
          <w:b/>
          <w:color w:val="000000"/>
          <w:sz w:val="20"/>
          <w:szCs w:val="20"/>
        </w:rPr>
        <w:t>Italy</w:t>
      </w:r>
      <w:proofErr w:type="spellEnd"/>
      <w:r w:rsidRPr="000A4723">
        <w:rPr>
          <w:rFonts w:ascii="Verdana" w:hAnsi="Verdana"/>
          <w:bCs/>
          <w:color w:val="000000"/>
          <w:sz w:val="20"/>
          <w:szCs w:val="20"/>
        </w:rPr>
        <w:t xml:space="preserve"> e, al tempo stesso, fornire alle aziende espositrici opportunità</w:t>
      </w:r>
      <w:r>
        <w:rPr>
          <w:rFonts w:ascii="Verdana" w:hAnsi="Verdana"/>
          <w:bCs/>
          <w:color w:val="000000"/>
          <w:sz w:val="20"/>
          <w:szCs w:val="20"/>
        </w:rPr>
        <w:t xml:space="preserve"> di valore, sul piano c</w:t>
      </w:r>
      <w:r w:rsidRPr="000A4723">
        <w:rPr>
          <w:rFonts w:ascii="Verdana" w:hAnsi="Verdana"/>
          <w:bCs/>
          <w:color w:val="000000"/>
          <w:sz w:val="20"/>
          <w:szCs w:val="20"/>
        </w:rPr>
        <w:t>ommercial</w:t>
      </w:r>
      <w:r>
        <w:rPr>
          <w:rFonts w:ascii="Verdana" w:hAnsi="Verdana"/>
          <w:bCs/>
          <w:color w:val="000000"/>
          <w:sz w:val="20"/>
          <w:szCs w:val="20"/>
        </w:rPr>
        <w:t>e</w:t>
      </w:r>
      <w:r w:rsidRPr="000A4723">
        <w:rPr>
          <w:rFonts w:ascii="Verdana" w:hAnsi="Verdana"/>
          <w:bCs/>
          <w:color w:val="000000"/>
          <w:sz w:val="20"/>
          <w:szCs w:val="20"/>
        </w:rPr>
        <w:t xml:space="preserve"> e di promozione. </w:t>
      </w:r>
    </w:p>
    <w:p w14:paraId="52FC5818" w14:textId="77777777" w:rsidR="00482735" w:rsidRDefault="00482735" w:rsidP="00482735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Hanno già confermato la loro partecipazione </w:t>
      </w:r>
      <w:r w:rsidRPr="006F1C2F">
        <w:rPr>
          <w:rFonts w:ascii="Verdana" w:hAnsi="Verdana"/>
          <w:b/>
          <w:color w:val="000000"/>
          <w:sz w:val="20"/>
          <w:szCs w:val="20"/>
        </w:rPr>
        <w:t>oltre 150 buyers internazionali</w:t>
      </w:r>
      <w:r>
        <w:rPr>
          <w:rFonts w:ascii="Verdana" w:hAnsi="Verdana"/>
          <w:bCs/>
          <w:color w:val="000000"/>
          <w:sz w:val="20"/>
          <w:szCs w:val="20"/>
        </w:rPr>
        <w:t xml:space="preserve">. Si tratta di realtà molto diverse tra loro, tra cui progettisti ed eminenti studi di </w:t>
      </w:r>
      <w:proofErr w:type="spellStart"/>
      <w:r>
        <w:rPr>
          <w:rFonts w:ascii="Verdana" w:hAnsi="Verdana"/>
          <w:bCs/>
          <w:color w:val="000000"/>
          <w:sz w:val="20"/>
          <w:szCs w:val="20"/>
        </w:rPr>
        <w:t>landscaping</w:t>
      </w:r>
      <w:proofErr w:type="spellEnd"/>
      <w:r>
        <w:rPr>
          <w:rFonts w:ascii="Verdana" w:hAnsi="Verdana"/>
          <w:bCs/>
          <w:color w:val="000000"/>
          <w:sz w:val="20"/>
          <w:szCs w:val="20"/>
        </w:rPr>
        <w:t xml:space="preserve">, quali </w:t>
      </w:r>
      <w:proofErr w:type="spellStart"/>
      <w:r w:rsidRPr="005B593C">
        <w:rPr>
          <w:rFonts w:ascii="Verdana" w:hAnsi="Verdana"/>
          <w:b/>
          <w:bCs/>
          <w:color w:val="000000"/>
          <w:sz w:val="20"/>
          <w:szCs w:val="20"/>
        </w:rPr>
        <w:t>Desert</w:t>
      </w:r>
      <w:proofErr w:type="spellEnd"/>
      <w:r w:rsidRPr="005B593C">
        <w:rPr>
          <w:rFonts w:ascii="Verdana" w:hAnsi="Verdana"/>
          <w:b/>
          <w:bCs/>
          <w:color w:val="000000"/>
          <w:sz w:val="20"/>
          <w:szCs w:val="20"/>
        </w:rPr>
        <w:t xml:space="preserve"> Group</w:t>
      </w:r>
      <w:r>
        <w:rPr>
          <w:rFonts w:ascii="Verdana" w:hAnsi="Verdana"/>
          <w:bCs/>
          <w:color w:val="000000"/>
          <w:sz w:val="20"/>
          <w:szCs w:val="20"/>
        </w:rPr>
        <w:t xml:space="preserve"> dagli Emirati Arabi Uniti e </w:t>
      </w:r>
      <w:r w:rsidRPr="005B593C">
        <w:rPr>
          <w:rFonts w:ascii="Verdana" w:hAnsi="Verdana"/>
          <w:b/>
          <w:bCs/>
          <w:color w:val="000000"/>
          <w:sz w:val="20"/>
          <w:szCs w:val="20"/>
        </w:rPr>
        <w:t>Studio Atelier Nous</w:t>
      </w:r>
      <w:r>
        <w:rPr>
          <w:rFonts w:ascii="Verdana" w:hAnsi="Verdana"/>
          <w:bCs/>
          <w:color w:val="000000"/>
          <w:sz w:val="20"/>
          <w:szCs w:val="20"/>
        </w:rPr>
        <w:t xml:space="preserve"> di Parigi. Ma anche colossi legati al mondo degli eventi e dell’entertainment come </w:t>
      </w:r>
      <w:r w:rsidRPr="005B593C">
        <w:rPr>
          <w:rFonts w:ascii="Verdana" w:hAnsi="Verdana"/>
          <w:b/>
          <w:bCs/>
          <w:color w:val="000000"/>
          <w:sz w:val="20"/>
          <w:szCs w:val="20"/>
        </w:rPr>
        <w:t>Disneyland Paris</w:t>
      </w:r>
      <w:r>
        <w:rPr>
          <w:rFonts w:ascii="Verdana" w:hAnsi="Verdana"/>
          <w:bCs/>
          <w:color w:val="000000"/>
          <w:sz w:val="20"/>
          <w:szCs w:val="20"/>
        </w:rPr>
        <w:t xml:space="preserve"> che ha riconfermato la sua presenza, oltre a importatori ed esportatori retail </w:t>
      </w:r>
      <w:r w:rsidRPr="001A3310">
        <w:rPr>
          <w:rFonts w:ascii="Verdana" w:hAnsi="Verdana"/>
          <w:b/>
          <w:color w:val="000000"/>
          <w:sz w:val="20"/>
          <w:szCs w:val="20"/>
        </w:rPr>
        <w:t>new entry</w:t>
      </w:r>
      <w:r>
        <w:rPr>
          <w:rFonts w:ascii="Verdana" w:hAnsi="Verdana"/>
          <w:bCs/>
          <w:color w:val="000000"/>
          <w:sz w:val="20"/>
          <w:szCs w:val="20"/>
        </w:rPr>
        <w:t>.</w:t>
      </w:r>
    </w:p>
    <w:p w14:paraId="1ABCCBD3" w14:textId="77777777" w:rsidR="003138B0" w:rsidRDefault="003138B0" w:rsidP="00482735">
      <w:pPr>
        <w:pStyle w:val="Corpodeltesto3"/>
        <w:rPr>
          <w:rFonts w:ascii="Verdana" w:hAnsi="Verdana"/>
          <w:bCs/>
          <w:sz w:val="20"/>
          <w:szCs w:val="20"/>
        </w:rPr>
      </w:pPr>
    </w:p>
    <w:p w14:paraId="7FCFEE38" w14:textId="77777777" w:rsidR="00482735" w:rsidRPr="005F67B4" w:rsidRDefault="00482735" w:rsidP="00482735">
      <w:pPr>
        <w:rPr>
          <w:rFonts w:ascii="Verdana" w:hAnsi="Verdana" w:cs="Tahoma"/>
          <w:b/>
          <w:bCs/>
          <w:color w:val="0B602D"/>
          <w:sz w:val="22"/>
          <w:szCs w:val="22"/>
        </w:rPr>
      </w:pPr>
      <w:proofErr w:type="spellStart"/>
      <w:r w:rsidRPr="005F67B4">
        <w:rPr>
          <w:rFonts w:ascii="Verdana" w:hAnsi="Verdana" w:cs="Tahoma"/>
          <w:b/>
          <w:bCs/>
          <w:color w:val="0B602D"/>
          <w:sz w:val="22"/>
          <w:szCs w:val="22"/>
        </w:rPr>
        <w:t>F</w:t>
      </w:r>
      <w:r>
        <w:rPr>
          <w:rFonts w:ascii="Verdana" w:hAnsi="Verdana" w:cs="Tahoma"/>
          <w:b/>
          <w:bCs/>
          <w:color w:val="0B602D"/>
          <w:sz w:val="22"/>
          <w:szCs w:val="22"/>
        </w:rPr>
        <w:t>lormart</w:t>
      </w:r>
      <w:proofErr w:type="spellEnd"/>
      <w:r w:rsidRPr="005F67B4">
        <w:rPr>
          <w:rFonts w:ascii="Verdana" w:hAnsi="Verdana" w:cs="Tahoma"/>
          <w:b/>
          <w:bCs/>
          <w:color w:val="0B602D"/>
          <w:sz w:val="22"/>
          <w:szCs w:val="22"/>
        </w:rPr>
        <w:t xml:space="preserve"> </w:t>
      </w:r>
      <w:r>
        <w:rPr>
          <w:rFonts w:ascii="Verdana" w:hAnsi="Verdana" w:cs="Tahoma"/>
          <w:b/>
          <w:bCs/>
          <w:color w:val="0B602D"/>
          <w:sz w:val="22"/>
          <w:szCs w:val="22"/>
        </w:rPr>
        <w:t xml:space="preserve">- </w:t>
      </w:r>
      <w:r w:rsidRPr="005F67B4">
        <w:rPr>
          <w:rFonts w:ascii="Verdana" w:hAnsi="Verdana" w:cs="Tahoma"/>
          <w:b/>
          <w:bCs/>
          <w:color w:val="0B602D"/>
          <w:sz w:val="22"/>
          <w:szCs w:val="22"/>
        </w:rPr>
        <w:t>The</w:t>
      </w:r>
      <w:r>
        <w:rPr>
          <w:rFonts w:ascii="Verdana" w:hAnsi="Verdana" w:cs="Tahoma"/>
          <w:b/>
          <w:bCs/>
          <w:color w:val="0B602D"/>
          <w:sz w:val="22"/>
          <w:szCs w:val="22"/>
        </w:rPr>
        <w:t xml:space="preserve"> </w:t>
      </w:r>
      <w:r w:rsidRPr="005F67B4">
        <w:rPr>
          <w:rFonts w:ascii="Verdana" w:hAnsi="Verdana" w:cs="Tahoma"/>
          <w:b/>
          <w:bCs/>
          <w:color w:val="0B602D"/>
          <w:sz w:val="22"/>
          <w:szCs w:val="22"/>
        </w:rPr>
        <w:t xml:space="preserve">Green </w:t>
      </w:r>
      <w:proofErr w:type="spellStart"/>
      <w:r w:rsidRPr="00F41E34">
        <w:rPr>
          <w:rFonts w:ascii="Verdana" w:hAnsi="Verdana" w:cs="Tahoma"/>
          <w:b/>
          <w:bCs/>
          <w:color w:val="0B602D"/>
          <w:sz w:val="22"/>
          <w:szCs w:val="22"/>
        </w:rPr>
        <w:t>Italy</w:t>
      </w:r>
      <w:proofErr w:type="spellEnd"/>
      <w:r w:rsidRPr="005F67B4">
        <w:rPr>
          <w:rFonts w:ascii="Verdana" w:hAnsi="Verdana" w:cs="Tahoma"/>
          <w:b/>
          <w:bCs/>
          <w:color w:val="0B602D"/>
          <w:sz w:val="22"/>
          <w:szCs w:val="22"/>
        </w:rPr>
        <w:t>, vetrina internazionale del florovivaismo dal 1971</w:t>
      </w:r>
    </w:p>
    <w:p w14:paraId="66F2D5C0" w14:textId="519800C6" w:rsidR="00482735" w:rsidRPr="00E571D2" w:rsidRDefault="00482735" w:rsidP="0048273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 Padova </w:t>
      </w:r>
      <w:r w:rsidRPr="00F96BA0">
        <w:rPr>
          <w:rFonts w:ascii="Verdana" w:hAnsi="Verdana"/>
          <w:b/>
          <w:bCs/>
          <w:sz w:val="20"/>
          <w:szCs w:val="20"/>
        </w:rPr>
        <w:t>dal 20 al 22 se</w:t>
      </w:r>
      <w:r>
        <w:rPr>
          <w:rFonts w:ascii="Verdana" w:hAnsi="Verdana"/>
          <w:b/>
          <w:bCs/>
          <w:sz w:val="20"/>
          <w:szCs w:val="20"/>
        </w:rPr>
        <w:t>ttembre 2023</w:t>
      </w:r>
      <w:r>
        <w:rPr>
          <w:rFonts w:ascii="Verdana" w:hAnsi="Verdana"/>
          <w:sz w:val="20"/>
          <w:szCs w:val="20"/>
        </w:rPr>
        <w:t xml:space="preserve">, </w:t>
      </w:r>
      <w:proofErr w:type="spellStart"/>
      <w:r w:rsidRPr="00E101A4">
        <w:rPr>
          <w:rFonts w:ascii="Verdana" w:hAnsi="Verdana"/>
          <w:sz w:val="20"/>
          <w:szCs w:val="20"/>
        </w:rPr>
        <w:t>Flormart</w:t>
      </w:r>
      <w:proofErr w:type="spellEnd"/>
      <w:r w:rsidRPr="00E101A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- </w:t>
      </w:r>
      <w:r w:rsidRPr="00E101A4">
        <w:rPr>
          <w:rFonts w:ascii="Verdana" w:hAnsi="Verdana"/>
          <w:sz w:val="20"/>
          <w:szCs w:val="20"/>
        </w:rPr>
        <w:t xml:space="preserve">The Green </w:t>
      </w:r>
      <w:proofErr w:type="spellStart"/>
      <w:r w:rsidRPr="00E101A4">
        <w:rPr>
          <w:rFonts w:ascii="Verdana" w:hAnsi="Verdana"/>
          <w:sz w:val="20"/>
          <w:szCs w:val="20"/>
        </w:rPr>
        <w:t>Italy</w:t>
      </w:r>
      <w:proofErr w:type="spellEnd"/>
      <w:r w:rsidRPr="005F67B4">
        <w:rPr>
          <w:rFonts w:ascii="Verdana" w:hAnsi="Verdana"/>
          <w:sz w:val="20"/>
          <w:szCs w:val="20"/>
        </w:rPr>
        <w:t xml:space="preserve"> è la storica manifestazione</w:t>
      </w:r>
      <w:r w:rsidR="003138B0">
        <w:rPr>
          <w:rFonts w:ascii="Verdana" w:hAnsi="Verdana"/>
          <w:sz w:val="20"/>
          <w:szCs w:val="20"/>
        </w:rPr>
        <w:t xml:space="preserve"> </w:t>
      </w:r>
      <w:r w:rsidRPr="005F67B4">
        <w:rPr>
          <w:rFonts w:ascii="Verdana" w:hAnsi="Verdana"/>
          <w:sz w:val="20"/>
          <w:szCs w:val="20"/>
        </w:rPr>
        <w:t xml:space="preserve">professionale dedicata </w:t>
      </w:r>
      <w:r w:rsidRPr="00D77EA0">
        <w:rPr>
          <w:rFonts w:ascii="Verdana" w:hAnsi="Verdana"/>
          <w:sz w:val="20"/>
          <w:szCs w:val="20"/>
        </w:rPr>
        <w:t>al</w:t>
      </w:r>
      <w:r w:rsidRPr="00D77EA0">
        <w:rPr>
          <w:rFonts w:ascii="Verdana" w:hAnsi="Verdana"/>
          <w:b/>
          <w:bCs/>
          <w:sz w:val="20"/>
          <w:szCs w:val="20"/>
        </w:rPr>
        <w:t xml:space="preserve"> florovivaismo e </w:t>
      </w:r>
      <w:proofErr w:type="spellStart"/>
      <w:r w:rsidRPr="00D77EA0">
        <w:rPr>
          <w:rFonts w:ascii="Verdana" w:hAnsi="Verdana"/>
          <w:b/>
          <w:bCs/>
          <w:sz w:val="20"/>
          <w:szCs w:val="20"/>
        </w:rPr>
        <w:t>landscape</w:t>
      </w:r>
      <w:proofErr w:type="spellEnd"/>
      <w:r w:rsidRPr="00D77EA0">
        <w:rPr>
          <w:rFonts w:ascii="Verdana" w:hAnsi="Verdana"/>
          <w:b/>
          <w:bCs/>
          <w:sz w:val="20"/>
          <w:szCs w:val="20"/>
        </w:rPr>
        <w:t xml:space="preserve"> design</w:t>
      </w:r>
      <w:r w:rsidRPr="005F67B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b/>
          <w:bCs/>
          <w:sz w:val="20"/>
          <w:szCs w:val="20"/>
        </w:rPr>
        <w:t>d</w:t>
      </w:r>
      <w:r w:rsidRPr="005F67B4">
        <w:rPr>
          <w:rFonts w:ascii="Verdana" w:hAnsi="Verdana"/>
          <w:b/>
          <w:bCs/>
          <w:sz w:val="20"/>
          <w:szCs w:val="20"/>
        </w:rPr>
        <w:t>al 1971</w:t>
      </w:r>
      <w:r w:rsidRPr="005F67B4">
        <w:rPr>
          <w:rFonts w:ascii="Verdana" w:hAnsi="Verdana"/>
          <w:sz w:val="20"/>
          <w:szCs w:val="20"/>
        </w:rPr>
        <w:t xml:space="preserve"> </w:t>
      </w:r>
      <w:r w:rsidRPr="00D77EA0">
        <w:rPr>
          <w:rFonts w:ascii="Verdana" w:hAnsi="Verdana"/>
          <w:sz w:val="20"/>
          <w:szCs w:val="20"/>
        </w:rPr>
        <w:t>un brand e una tradizione uniche in Italia ed Europa</w:t>
      </w:r>
      <w:r w:rsidRPr="005F67B4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5F67B4">
        <w:rPr>
          <w:rFonts w:ascii="Verdana" w:hAnsi="Verdana"/>
          <w:sz w:val="20"/>
          <w:szCs w:val="20"/>
        </w:rPr>
        <w:t>Una</w:t>
      </w:r>
      <w:r>
        <w:rPr>
          <w:rFonts w:ascii="Verdana" w:hAnsi="Verdana"/>
          <w:b/>
          <w:bCs/>
          <w:sz w:val="20"/>
          <w:szCs w:val="20"/>
        </w:rPr>
        <w:t xml:space="preserve"> v</w:t>
      </w:r>
      <w:r w:rsidRPr="005F67B4">
        <w:rPr>
          <w:rFonts w:ascii="Verdana" w:hAnsi="Verdana"/>
          <w:b/>
          <w:bCs/>
          <w:sz w:val="20"/>
          <w:szCs w:val="20"/>
        </w:rPr>
        <w:t>etrina internazionale</w:t>
      </w:r>
      <w:r>
        <w:rPr>
          <w:rFonts w:ascii="Verdana" w:hAnsi="Verdana"/>
          <w:sz w:val="20"/>
          <w:szCs w:val="20"/>
        </w:rPr>
        <w:t>, u</w:t>
      </w:r>
      <w:r w:rsidRPr="005F67B4">
        <w:rPr>
          <w:rFonts w:ascii="Verdana" w:hAnsi="Verdana"/>
          <w:sz w:val="20"/>
          <w:szCs w:val="20"/>
        </w:rPr>
        <w:t xml:space="preserve">n evento professionale </w:t>
      </w:r>
      <w:r w:rsidRPr="005F67B4">
        <w:rPr>
          <w:rFonts w:ascii="Verdana" w:hAnsi="Verdana"/>
          <w:sz w:val="20"/>
          <w:szCs w:val="20"/>
        </w:rPr>
        <w:lastRenderedPageBreak/>
        <w:t>altamente specializzato dedicato a tutta la filiera</w:t>
      </w:r>
      <w:r>
        <w:rPr>
          <w:rFonts w:ascii="Verdana" w:hAnsi="Verdana"/>
          <w:sz w:val="20"/>
          <w:szCs w:val="20"/>
        </w:rPr>
        <w:t xml:space="preserve"> del verde. Dal comparto florovivaistico, negli anni, </w:t>
      </w:r>
      <w:proofErr w:type="spellStart"/>
      <w:r>
        <w:rPr>
          <w:rFonts w:ascii="Verdana" w:hAnsi="Verdana"/>
          <w:sz w:val="20"/>
          <w:szCs w:val="20"/>
        </w:rPr>
        <w:t>Flormart</w:t>
      </w:r>
      <w:proofErr w:type="spellEnd"/>
      <w:r>
        <w:rPr>
          <w:rFonts w:ascii="Verdana" w:hAnsi="Verdana"/>
          <w:sz w:val="20"/>
          <w:szCs w:val="20"/>
        </w:rPr>
        <w:t xml:space="preserve"> - The Green </w:t>
      </w:r>
      <w:proofErr w:type="spellStart"/>
      <w:r>
        <w:rPr>
          <w:rFonts w:ascii="Verdana" w:hAnsi="Verdana"/>
          <w:sz w:val="20"/>
          <w:szCs w:val="20"/>
        </w:rPr>
        <w:t>Italy</w:t>
      </w:r>
      <w:proofErr w:type="spellEnd"/>
      <w:r>
        <w:rPr>
          <w:rFonts w:ascii="Verdana" w:hAnsi="Verdana"/>
          <w:sz w:val="20"/>
          <w:szCs w:val="20"/>
        </w:rPr>
        <w:t xml:space="preserve"> è cresciuto inglobando il settore green nel senso più ampio del termine. </w:t>
      </w:r>
      <w:r w:rsidRPr="00E571D2">
        <w:rPr>
          <w:rFonts w:ascii="Verdana" w:hAnsi="Verdana"/>
          <w:sz w:val="20"/>
          <w:szCs w:val="20"/>
        </w:rPr>
        <w:t>Dal</w:t>
      </w:r>
      <w:r w:rsidRPr="00D77EA0">
        <w:rPr>
          <w:rFonts w:ascii="Verdana" w:hAnsi="Verdana"/>
          <w:sz w:val="20"/>
          <w:szCs w:val="20"/>
        </w:rPr>
        <w:t>l’</w:t>
      </w:r>
      <w:r>
        <w:rPr>
          <w:rFonts w:ascii="Verdana" w:hAnsi="Verdana"/>
          <w:b/>
          <w:bCs/>
          <w:sz w:val="20"/>
          <w:szCs w:val="20"/>
        </w:rPr>
        <w:t xml:space="preserve">architettura del paesaggio </w:t>
      </w:r>
      <w:r w:rsidRPr="00E571D2">
        <w:rPr>
          <w:rFonts w:ascii="Verdana" w:hAnsi="Verdana"/>
          <w:sz w:val="20"/>
          <w:szCs w:val="20"/>
        </w:rPr>
        <w:t xml:space="preserve">all’ingegneria ambientale, dalle </w:t>
      </w:r>
      <w:r w:rsidRPr="00E571D2">
        <w:rPr>
          <w:rFonts w:ascii="Verdana" w:hAnsi="Verdana"/>
          <w:b/>
          <w:bCs/>
          <w:sz w:val="20"/>
          <w:szCs w:val="20"/>
        </w:rPr>
        <w:t xml:space="preserve">green city </w:t>
      </w:r>
      <w:r w:rsidRPr="00E571D2">
        <w:rPr>
          <w:rFonts w:ascii="Verdana" w:hAnsi="Verdana"/>
          <w:sz w:val="20"/>
          <w:szCs w:val="20"/>
        </w:rPr>
        <w:t xml:space="preserve">all’arredo urbano, </w:t>
      </w:r>
      <w:r>
        <w:rPr>
          <w:rFonts w:ascii="Verdana" w:hAnsi="Verdana"/>
          <w:sz w:val="20"/>
          <w:szCs w:val="20"/>
        </w:rPr>
        <w:t>d</w:t>
      </w:r>
      <w:r w:rsidRPr="00E571D2">
        <w:rPr>
          <w:rFonts w:ascii="Verdana" w:hAnsi="Verdana"/>
          <w:sz w:val="20"/>
          <w:szCs w:val="20"/>
        </w:rPr>
        <w:t xml:space="preserve">alle </w:t>
      </w:r>
      <w:r w:rsidRPr="00E571D2">
        <w:rPr>
          <w:rFonts w:ascii="Verdana" w:hAnsi="Verdana"/>
          <w:b/>
          <w:bCs/>
          <w:sz w:val="20"/>
          <w:szCs w:val="20"/>
        </w:rPr>
        <w:t>nuove professioni</w:t>
      </w:r>
      <w:r>
        <w:rPr>
          <w:rFonts w:ascii="Verdana" w:hAnsi="Verdana"/>
          <w:sz w:val="20"/>
          <w:szCs w:val="20"/>
        </w:rPr>
        <w:t xml:space="preserve"> </w:t>
      </w:r>
      <w:r w:rsidRPr="008D67D0">
        <w:rPr>
          <w:rFonts w:ascii="Verdana" w:hAnsi="Verdana"/>
          <w:b/>
          <w:bCs/>
          <w:sz w:val="20"/>
          <w:szCs w:val="20"/>
        </w:rPr>
        <w:t>del verde</w:t>
      </w:r>
      <w:r w:rsidRPr="00E571D2">
        <w:rPr>
          <w:rFonts w:ascii="Verdana" w:hAnsi="Verdana"/>
          <w:sz w:val="20"/>
          <w:szCs w:val="20"/>
        </w:rPr>
        <w:t xml:space="preserve"> alla digitalizzazione</w:t>
      </w:r>
      <w:r>
        <w:rPr>
          <w:rFonts w:ascii="Verdana" w:hAnsi="Verdana"/>
          <w:sz w:val="20"/>
          <w:szCs w:val="20"/>
        </w:rPr>
        <w:t>.</w:t>
      </w:r>
    </w:p>
    <w:p w14:paraId="0CFF06E3" w14:textId="77777777" w:rsidR="00482735" w:rsidRDefault="00482735" w:rsidP="0048273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Diversi i </w:t>
      </w:r>
      <w:r w:rsidRPr="002C67D6">
        <w:rPr>
          <w:rFonts w:ascii="Verdana" w:hAnsi="Verdana"/>
          <w:b/>
          <w:bCs/>
          <w:sz w:val="20"/>
          <w:szCs w:val="20"/>
        </w:rPr>
        <w:t>settori merceologici present</w:t>
      </w:r>
      <w:r>
        <w:rPr>
          <w:rFonts w:ascii="Verdana" w:hAnsi="Verdana"/>
          <w:b/>
          <w:bCs/>
          <w:sz w:val="20"/>
          <w:szCs w:val="20"/>
        </w:rPr>
        <w:t>i</w:t>
      </w:r>
      <w:r w:rsidRPr="008D67D0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8D67D0">
        <w:rPr>
          <w:rFonts w:ascii="Verdana" w:hAnsi="Verdana"/>
          <w:sz w:val="20"/>
          <w:szCs w:val="20"/>
        </w:rPr>
        <w:t>realizzazione e cura del verde; progettazione e innovazione; tecnologie, attrezzature e mezzi di produzione; ricerca, gestione e cure colturali; start up, media, servizi e formazione.</w:t>
      </w:r>
      <w:r>
        <w:rPr>
          <w:rFonts w:ascii="Verdana" w:hAnsi="Verdana"/>
          <w:sz w:val="20"/>
          <w:szCs w:val="20"/>
        </w:rPr>
        <w:t xml:space="preserve"> </w:t>
      </w:r>
    </w:p>
    <w:p w14:paraId="2EB7E7AA" w14:textId="77777777" w:rsidR="00482735" w:rsidRDefault="00482735" w:rsidP="00482735">
      <w:pPr>
        <w:jc w:val="both"/>
        <w:rPr>
          <w:rFonts w:ascii="Verdana" w:hAnsi="Verdana"/>
          <w:sz w:val="20"/>
          <w:szCs w:val="20"/>
        </w:rPr>
      </w:pPr>
      <w:proofErr w:type="spellStart"/>
      <w:r w:rsidRPr="000A1D48">
        <w:rPr>
          <w:rFonts w:ascii="Verdana" w:hAnsi="Verdana"/>
          <w:sz w:val="20"/>
          <w:szCs w:val="20"/>
        </w:rPr>
        <w:t>Flormart</w:t>
      </w:r>
      <w:proofErr w:type="spellEnd"/>
      <w:r w:rsidRPr="000A1D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- </w:t>
      </w:r>
      <w:r w:rsidRPr="000A1D48">
        <w:rPr>
          <w:rFonts w:ascii="Verdana" w:hAnsi="Verdana"/>
          <w:sz w:val="20"/>
          <w:szCs w:val="20"/>
        </w:rPr>
        <w:t xml:space="preserve">The Green </w:t>
      </w:r>
      <w:proofErr w:type="spellStart"/>
      <w:r w:rsidRPr="000A1D48">
        <w:rPr>
          <w:rFonts w:ascii="Verdana" w:hAnsi="Verdana"/>
          <w:sz w:val="20"/>
          <w:szCs w:val="20"/>
        </w:rPr>
        <w:t>Italy</w:t>
      </w:r>
      <w:proofErr w:type="spellEnd"/>
      <w:r w:rsidRPr="005F67B4">
        <w:rPr>
          <w:rFonts w:ascii="Verdana" w:hAnsi="Verdana"/>
          <w:sz w:val="20"/>
          <w:szCs w:val="20"/>
        </w:rPr>
        <w:t xml:space="preserve"> è da 7</w:t>
      </w:r>
      <w:r>
        <w:rPr>
          <w:rFonts w:ascii="Verdana" w:hAnsi="Verdana"/>
          <w:sz w:val="20"/>
          <w:szCs w:val="20"/>
        </w:rPr>
        <w:t>2</w:t>
      </w:r>
      <w:r w:rsidRPr="005F67B4">
        <w:rPr>
          <w:rFonts w:ascii="Verdana" w:hAnsi="Verdana"/>
          <w:sz w:val="20"/>
          <w:szCs w:val="20"/>
        </w:rPr>
        <w:t xml:space="preserve"> edizioni la </w:t>
      </w:r>
      <w:r w:rsidRPr="005F67B4">
        <w:rPr>
          <w:rFonts w:ascii="Verdana" w:hAnsi="Verdana"/>
          <w:b/>
          <w:bCs/>
          <w:sz w:val="20"/>
          <w:szCs w:val="20"/>
        </w:rPr>
        <w:t>piattaforma di condivisione delle conoscenze fra operatori del settore e punto d’incontro fra i diversi soggetti della filiera</w:t>
      </w:r>
      <w:r>
        <w:rPr>
          <w:rFonts w:ascii="Verdana" w:hAnsi="Verdana"/>
          <w:sz w:val="20"/>
          <w:szCs w:val="20"/>
        </w:rPr>
        <w:t>.</w:t>
      </w:r>
      <w:r w:rsidRPr="005F67B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Tra questi: v</w:t>
      </w:r>
      <w:r w:rsidRPr="008D67D0">
        <w:rPr>
          <w:rFonts w:ascii="Verdana" w:hAnsi="Verdana"/>
          <w:sz w:val="20"/>
          <w:szCs w:val="20"/>
        </w:rPr>
        <w:t>ivaisti, coltivatori, progettisti, aziende di realizzazione e cura del verde, commercianti di piante e fiori, utilizzatori finali, enti pubblici.</w:t>
      </w:r>
      <w:r>
        <w:rPr>
          <w:rFonts w:ascii="Verdana" w:hAnsi="Verdana"/>
          <w:sz w:val="20"/>
          <w:szCs w:val="20"/>
        </w:rPr>
        <w:t xml:space="preserve"> </w:t>
      </w:r>
    </w:p>
    <w:p w14:paraId="603F3D3F" w14:textId="77777777" w:rsidR="00482735" w:rsidRDefault="00482735" w:rsidP="00482735">
      <w:pPr>
        <w:jc w:val="both"/>
        <w:rPr>
          <w:rFonts w:ascii="Verdana" w:hAnsi="Verdana"/>
          <w:sz w:val="20"/>
          <w:szCs w:val="20"/>
        </w:rPr>
      </w:pPr>
      <w:proofErr w:type="spellStart"/>
      <w:r w:rsidRPr="007F7C5F">
        <w:rPr>
          <w:rFonts w:ascii="Verdana" w:hAnsi="Verdana"/>
          <w:b/>
          <w:bCs/>
          <w:sz w:val="20"/>
          <w:szCs w:val="20"/>
        </w:rPr>
        <w:t>Flormart</w:t>
      </w:r>
      <w:proofErr w:type="spellEnd"/>
      <w:r w:rsidRPr="007F7C5F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- </w:t>
      </w:r>
      <w:r w:rsidRPr="007F7C5F">
        <w:rPr>
          <w:rFonts w:ascii="Verdana" w:hAnsi="Verdana"/>
          <w:b/>
          <w:bCs/>
          <w:sz w:val="20"/>
          <w:szCs w:val="20"/>
        </w:rPr>
        <w:t xml:space="preserve">The Green </w:t>
      </w:r>
      <w:proofErr w:type="spellStart"/>
      <w:r w:rsidRPr="007F7C5F">
        <w:rPr>
          <w:rFonts w:ascii="Verdana" w:hAnsi="Verdana"/>
          <w:b/>
          <w:bCs/>
          <w:sz w:val="20"/>
          <w:szCs w:val="20"/>
        </w:rPr>
        <w:t>Italy</w:t>
      </w:r>
      <w:proofErr w:type="spellEnd"/>
      <w:r w:rsidRPr="007F7C5F">
        <w:rPr>
          <w:rFonts w:ascii="Verdana" w:hAnsi="Verdana"/>
          <w:b/>
          <w:bCs/>
          <w:sz w:val="20"/>
          <w:szCs w:val="20"/>
        </w:rPr>
        <w:t xml:space="preserve"> è</w:t>
      </w:r>
      <w:r w:rsidRPr="006E5E64">
        <w:rPr>
          <w:rFonts w:ascii="Verdana" w:hAnsi="Verdana"/>
          <w:sz w:val="20"/>
          <w:szCs w:val="20"/>
        </w:rPr>
        <w:t xml:space="preserve"> </w:t>
      </w:r>
      <w:r w:rsidRPr="00F96BA0">
        <w:rPr>
          <w:rFonts w:ascii="Verdana" w:hAnsi="Verdana"/>
          <w:b/>
          <w:bCs/>
          <w:sz w:val="20"/>
          <w:szCs w:val="20"/>
        </w:rPr>
        <w:t>organizzata dal</w:t>
      </w:r>
      <w:r w:rsidRPr="006E5E64">
        <w:rPr>
          <w:rFonts w:ascii="Verdana" w:hAnsi="Verdana"/>
          <w:sz w:val="20"/>
          <w:szCs w:val="20"/>
        </w:rPr>
        <w:t xml:space="preserve"> </w:t>
      </w:r>
      <w:r w:rsidRPr="006E5E64">
        <w:rPr>
          <w:rFonts w:ascii="Verdana" w:hAnsi="Verdana"/>
          <w:b/>
          <w:bCs/>
          <w:sz w:val="20"/>
          <w:szCs w:val="20"/>
        </w:rPr>
        <w:t>gruppo Fiere di Parma</w:t>
      </w:r>
      <w:r w:rsidRPr="006E5E64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che già dalla scorsa edizione ha accettato la sfida ad aprirsi a nuovi settori, come quello del florovivaismo. </w:t>
      </w:r>
      <w:r w:rsidRPr="007F7C5F">
        <w:rPr>
          <w:rFonts w:ascii="Verdana" w:hAnsi="Verdana"/>
          <w:b/>
          <w:bCs/>
          <w:sz w:val="20"/>
          <w:szCs w:val="20"/>
        </w:rPr>
        <w:t>Fiere di Parma</w:t>
      </w:r>
      <w:r>
        <w:rPr>
          <w:rFonts w:ascii="Verdana" w:hAnsi="Verdana"/>
          <w:sz w:val="20"/>
          <w:szCs w:val="20"/>
        </w:rPr>
        <w:t xml:space="preserve">, </w:t>
      </w:r>
      <w:r w:rsidRPr="0050068B">
        <w:rPr>
          <w:rFonts w:ascii="Verdana" w:hAnsi="Verdana"/>
          <w:sz w:val="20"/>
          <w:szCs w:val="20"/>
        </w:rPr>
        <w:t>organizzatore di eventi internazionali di successo,</w:t>
      </w:r>
      <w:r>
        <w:rPr>
          <w:rFonts w:ascii="Verdana" w:hAnsi="Verdana"/>
          <w:sz w:val="20"/>
          <w:szCs w:val="20"/>
        </w:rPr>
        <w:t xml:space="preserve"> vanta </w:t>
      </w:r>
      <w:r w:rsidRPr="00F96BA0">
        <w:rPr>
          <w:rFonts w:ascii="Verdana" w:hAnsi="Verdana"/>
          <w:b/>
          <w:bCs/>
          <w:sz w:val="20"/>
          <w:szCs w:val="20"/>
        </w:rPr>
        <w:t>un’</w:t>
      </w:r>
      <w:r w:rsidRPr="006E5E64">
        <w:rPr>
          <w:rFonts w:ascii="Verdana" w:hAnsi="Verdana"/>
          <w:b/>
          <w:bCs/>
          <w:sz w:val="20"/>
          <w:szCs w:val="20"/>
        </w:rPr>
        <w:t>esperienza fieristica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F96BA0">
        <w:rPr>
          <w:rFonts w:ascii="Verdana" w:hAnsi="Verdana"/>
          <w:b/>
          <w:bCs/>
          <w:sz w:val="20"/>
          <w:szCs w:val="20"/>
        </w:rPr>
        <w:t>di 80 anni</w:t>
      </w:r>
      <w:r w:rsidRPr="00170206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con </w:t>
      </w:r>
      <w:r w:rsidRPr="006E5E64">
        <w:rPr>
          <w:rFonts w:ascii="Verdana" w:hAnsi="Verdana"/>
          <w:sz w:val="20"/>
          <w:szCs w:val="20"/>
        </w:rPr>
        <w:t xml:space="preserve">soluzioni </w:t>
      </w:r>
      <w:r>
        <w:rPr>
          <w:rFonts w:ascii="Verdana" w:hAnsi="Verdana"/>
          <w:sz w:val="20"/>
          <w:szCs w:val="20"/>
        </w:rPr>
        <w:t xml:space="preserve">sempre </w:t>
      </w:r>
      <w:r w:rsidRPr="006E5E64">
        <w:rPr>
          <w:rFonts w:ascii="Verdana" w:hAnsi="Verdana"/>
          <w:sz w:val="20"/>
          <w:szCs w:val="20"/>
        </w:rPr>
        <w:t>tecnologicamente all’avanguardia</w:t>
      </w:r>
      <w:r>
        <w:rPr>
          <w:rFonts w:ascii="Verdana" w:hAnsi="Verdana"/>
          <w:sz w:val="20"/>
          <w:szCs w:val="20"/>
        </w:rPr>
        <w:t xml:space="preserve"> che coniugano </w:t>
      </w:r>
      <w:r w:rsidRPr="0050068B">
        <w:rPr>
          <w:rFonts w:ascii="Verdana" w:hAnsi="Verdana"/>
          <w:b/>
          <w:bCs/>
          <w:sz w:val="20"/>
          <w:szCs w:val="20"/>
        </w:rPr>
        <w:t>tradizione, innovazione e sostenibilità</w:t>
      </w:r>
      <w:r w:rsidRPr="006E5E64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La sua mission: </w:t>
      </w:r>
      <w:r w:rsidRPr="0050068B">
        <w:rPr>
          <w:rFonts w:ascii="Verdana" w:hAnsi="Verdana"/>
          <w:b/>
          <w:bCs/>
          <w:sz w:val="20"/>
          <w:szCs w:val="20"/>
        </w:rPr>
        <w:t>promuove</w:t>
      </w:r>
      <w:r>
        <w:rPr>
          <w:rFonts w:ascii="Verdana" w:hAnsi="Verdana"/>
          <w:b/>
          <w:bCs/>
          <w:sz w:val="20"/>
          <w:szCs w:val="20"/>
        </w:rPr>
        <w:t>re</w:t>
      </w:r>
      <w:r w:rsidRPr="0050068B">
        <w:rPr>
          <w:rFonts w:ascii="Verdana" w:hAnsi="Verdana"/>
          <w:sz w:val="20"/>
          <w:szCs w:val="20"/>
        </w:rPr>
        <w:t xml:space="preserve"> </w:t>
      </w:r>
      <w:r w:rsidRPr="0050068B">
        <w:rPr>
          <w:rFonts w:ascii="Verdana" w:hAnsi="Verdana"/>
          <w:b/>
          <w:bCs/>
          <w:sz w:val="20"/>
          <w:szCs w:val="20"/>
        </w:rPr>
        <w:t xml:space="preserve">l’eccellenza del Made in </w:t>
      </w:r>
      <w:proofErr w:type="spellStart"/>
      <w:r w:rsidRPr="0050068B">
        <w:rPr>
          <w:rFonts w:ascii="Verdana" w:hAnsi="Verdana"/>
          <w:b/>
          <w:bCs/>
          <w:sz w:val="20"/>
          <w:szCs w:val="20"/>
        </w:rPr>
        <w:t>Italy</w:t>
      </w:r>
      <w:proofErr w:type="spellEnd"/>
      <w:r w:rsidRPr="0050068B">
        <w:rPr>
          <w:rFonts w:ascii="Verdana" w:hAnsi="Verdana"/>
          <w:b/>
          <w:bCs/>
          <w:sz w:val="20"/>
          <w:szCs w:val="20"/>
        </w:rPr>
        <w:t xml:space="preserve"> nel mondo</w:t>
      </w:r>
      <w:r w:rsidRPr="0050068B">
        <w:rPr>
          <w:rFonts w:ascii="Verdana" w:hAnsi="Verdana"/>
          <w:sz w:val="20"/>
          <w:szCs w:val="20"/>
        </w:rPr>
        <w:t>.</w:t>
      </w:r>
    </w:p>
    <w:bookmarkEnd w:id="5"/>
    <w:bookmarkEnd w:id="4"/>
    <w:p w14:paraId="751D8794" w14:textId="77777777" w:rsidR="00482735" w:rsidRDefault="00482735" w:rsidP="00482735">
      <w:pPr>
        <w:jc w:val="both"/>
        <w:rPr>
          <w:rFonts w:ascii="Verdana" w:hAnsi="Verdana"/>
          <w:sz w:val="20"/>
          <w:szCs w:val="20"/>
        </w:rPr>
      </w:pPr>
    </w:p>
    <w:p w14:paraId="08E735F9" w14:textId="77777777" w:rsidR="00482735" w:rsidRPr="00F41E34" w:rsidRDefault="00482735" w:rsidP="00482735">
      <w:pPr>
        <w:jc w:val="both"/>
        <w:rPr>
          <w:rFonts w:ascii="Verdana" w:hAnsi="Verdana"/>
          <w:bCs/>
          <w:sz w:val="20"/>
          <w:szCs w:val="20"/>
        </w:rPr>
      </w:pPr>
      <w:r w:rsidRPr="00F41E34">
        <w:rPr>
          <w:rFonts w:ascii="Verdana" w:hAnsi="Verdana"/>
          <w:b/>
          <w:bCs/>
          <w:color w:val="0B602D"/>
          <w:sz w:val="20"/>
          <w:szCs w:val="20"/>
        </w:rPr>
        <w:t>Info: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F41E34">
        <w:rPr>
          <w:rFonts w:ascii="Verdana" w:hAnsi="Verdana"/>
          <w:sz w:val="20"/>
          <w:szCs w:val="20"/>
        </w:rPr>
        <w:t>Flormart</w:t>
      </w:r>
      <w:proofErr w:type="spellEnd"/>
      <w:r w:rsidRPr="00F41E3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- </w:t>
      </w:r>
      <w:r w:rsidRPr="00F41E34">
        <w:rPr>
          <w:rFonts w:ascii="Verdana" w:hAnsi="Verdana"/>
          <w:sz w:val="20"/>
          <w:szCs w:val="20"/>
        </w:rPr>
        <w:t xml:space="preserve">The Green </w:t>
      </w:r>
      <w:proofErr w:type="spellStart"/>
      <w:r w:rsidRPr="00F41E34">
        <w:rPr>
          <w:rFonts w:ascii="Verdana" w:hAnsi="Verdana"/>
          <w:sz w:val="20"/>
          <w:szCs w:val="20"/>
        </w:rPr>
        <w:t>Italy</w:t>
      </w:r>
      <w:proofErr w:type="spellEnd"/>
      <w:r w:rsidRPr="00F41E34">
        <w:rPr>
          <w:rFonts w:ascii="Verdana" w:hAnsi="Verdana"/>
          <w:sz w:val="20"/>
          <w:szCs w:val="20"/>
        </w:rPr>
        <w:t xml:space="preserve"> si svolge nella Fiera di Padova dal 20 al 22 settembre 2023 dalle ore 9 alle ore 18 ed è rivolto ai soli operatori professionali,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hyperlink r:id="rId5" w:history="1">
        <w:r w:rsidRPr="00F41E34">
          <w:rPr>
            <w:rStyle w:val="Collegamentoipertestuale"/>
            <w:rFonts w:ascii="Verdana" w:hAnsi="Verdana"/>
            <w:bCs/>
            <w:sz w:val="20"/>
            <w:szCs w:val="20"/>
          </w:rPr>
          <w:t>https://flormart.it/</w:t>
        </w:r>
      </w:hyperlink>
      <w:r w:rsidRPr="00F41E34">
        <w:rPr>
          <w:rFonts w:ascii="Verdana" w:hAnsi="Verdana"/>
          <w:bCs/>
          <w:sz w:val="20"/>
          <w:szCs w:val="20"/>
        </w:rPr>
        <w:t xml:space="preserve"> </w:t>
      </w:r>
    </w:p>
    <w:p w14:paraId="290E5904" w14:textId="77777777" w:rsidR="00482735" w:rsidRPr="00055101" w:rsidRDefault="00482735" w:rsidP="00482735">
      <w:pPr>
        <w:pStyle w:val="Titolo1"/>
        <w:rPr>
          <w:rFonts w:ascii="Verdana" w:hAnsi="Verdana"/>
          <w:i w:val="0"/>
          <w:iCs w:val="0"/>
          <w:sz w:val="20"/>
          <w:lang w:val="en-GB"/>
        </w:rPr>
      </w:pPr>
      <w:proofErr w:type="spellStart"/>
      <w:r w:rsidRPr="00055101">
        <w:rPr>
          <w:rFonts w:ascii="Verdana" w:hAnsi="Verdana"/>
          <w:i w:val="0"/>
          <w:iCs w:val="0"/>
          <w:sz w:val="20"/>
          <w:lang w:val="en-GB"/>
        </w:rPr>
        <w:t>Linkedin</w:t>
      </w:r>
      <w:proofErr w:type="spellEnd"/>
      <w:r w:rsidRPr="00055101">
        <w:rPr>
          <w:rFonts w:ascii="Verdana" w:hAnsi="Verdana"/>
          <w:i w:val="0"/>
          <w:iCs w:val="0"/>
          <w:sz w:val="20"/>
          <w:lang w:val="en-GB"/>
        </w:rPr>
        <w:t xml:space="preserve"> @Flormart - The Green Italy</w:t>
      </w:r>
      <w:r w:rsidRPr="00055101">
        <w:rPr>
          <w:i w:val="0"/>
          <w:iCs w:val="0"/>
          <w:lang w:val="en-GB"/>
        </w:rPr>
        <w:t xml:space="preserve"> - </w:t>
      </w:r>
      <w:r w:rsidRPr="00055101">
        <w:rPr>
          <w:rFonts w:ascii="Verdana" w:hAnsi="Verdana"/>
          <w:i w:val="0"/>
          <w:iCs w:val="0"/>
          <w:sz w:val="20"/>
          <w:szCs w:val="20"/>
          <w:lang w:val="en-GB"/>
        </w:rPr>
        <w:t xml:space="preserve">Instagram </w:t>
      </w:r>
      <w:r w:rsidRPr="00055101">
        <w:rPr>
          <w:rFonts w:ascii="Verdana" w:hAnsi="Verdana"/>
          <w:i w:val="0"/>
          <w:iCs w:val="0"/>
          <w:sz w:val="20"/>
          <w:lang w:val="en-GB"/>
        </w:rPr>
        <w:t>@</w:t>
      </w:r>
      <w:proofErr w:type="gramStart"/>
      <w:r w:rsidRPr="00055101">
        <w:rPr>
          <w:rFonts w:ascii="Verdana" w:hAnsi="Verdana"/>
          <w:i w:val="0"/>
          <w:iCs w:val="0"/>
          <w:sz w:val="20"/>
          <w:lang w:val="en-GB"/>
        </w:rPr>
        <w:t>flormart.thegreenitaly</w:t>
      </w:r>
      <w:proofErr w:type="gramEnd"/>
      <w:r w:rsidRPr="00055101">
        <w:rPr>
          <w:rFonts w:ascii="Verdana" w:hAnsi="Verdana"/>
          <w:i w:val="0"/>
          <w:iCs w:val="0"/>
          <w:sz w:val="20"/>
          <w:lang w:val="en-GB"/>
        </w:rPr>
        <w:t xml:space="preserve"> </w:t>
      </w:r>
    </w:p>
    <w:p w14:paraId="2679B3D7" w14:textId="77777777" w:rsidR="00482735" w:rsidRPr="00055101" w:rsidRDefault="00482735" w:rsidP="00482735">
      <w:pPr>
        <w:pStyle w:val="Titolo1"/>
        <w:rPr>
          <w:i w:val="0"/>
          <w:iCs w:val="0"/>
          <w:sz w:val="48"/>
          <w:szCs w:val="48"/>
          <w:lang w:val="en-GB"/>
        </w:rPr>
      </w:pPr>
      <w:r w:rsidRPr="00055101">
        <w:rPr>
          <w:rFonts w:ascii="Verdana" w:hAnsi="Verdana"/>
          <w:i w:val="0"/>
          <w:iCs w:val="0"/>
          <w:sz w:val="20"/>
          <w:lang w:val="en-GB"/>
        </w:rPr>
        <w:t xml:space="preserve">Facebook @FlormartPadova – You </w:t>
      </w:r>
      <w:r w:rsidRPr="00055101">
        <w:rPr>
          <w:rFonts w:ascii="Verdana" w:hAnsi="Verdana"/>
          <w:i w:val="0"/>
          <w:iCs w:val="0"/>
          <w:sz w:val="20"/>
          <w:szCs w:val="20"/>
          <w:lang w:val="en-GB"/>
        </w:rPr>
        <w:t>tube @</w:t>
      </w:r>
      <w:r w:rsidRPr="00055101">
        <w:rPr>
          <w:rFonts w:ascii="Verdana" w:hAnsi="Verdana"/>
          <w:i w:val="0"/>
          <w:iCs w:val="0"/>
          <w:sz w:val="20"/>
          <w:lang w:val="en-GB"/>
        </w:rPr>
        <w:t xml:space="preserve">Flormart Padova </w:t>
      </w:r>
    </w:p>
    <w:p w14:paraId="25F4FA3A" w14:textId="77777777" w:rsidR="00482735" w:rsidRPr="00055101" w:rsidRDefault="00482735" w:rsidP="00482735">
      <w:pPr>
        <w:rPr>
          <w:rFonts w:ascii="Verdana" w:hAnsi="Verdana"/>
          <w:b/>
          <w:bCs/>
          <w:sz w:val="20"/>
          <w:lang w:val="en-GB"/>
        </w:rPr>
      </w:pPr>
    </w:p>
    <w:p w14:paraId="53D71B04" w14:textId="4230429C" w:rsidR="00EB6CC3" w:rsidRDefault="00482735" w:rsidP="00482735">
      <w:r>
        <w:rPr>
          <w:rFonts w:ascii="Arial" w:hAnsi="Arial" w:cs="Arial"/>
          <w:sz w:val="22"/>
        </w:rPr>
        <w:t xml:space="preserve">Ufficio Stampa: Studio Eidos di Sabrina Talarico tel. 049.8910709 </w:t>
      </w:r>
      <w:hyperlink r:id="rId6" w:history="1">
        <w:r>
          <w:rPr>
            <w:rStyle w:val="Collegamentoipertestuale"/>
            <w:rFonts w:ascii="Arial" w:hAnsi="Arial" w:cs="Arial"/>
            <w:sz w:val="22"/>
          </w:rPr>
          <w:t>www.studioeidos.it</w:t>
        </w:r>
      </w:hyperlink>
      <w:bookmarkEnd w:id="0"/>
    </w:p>
    <w:sectPr w:rsidR="00EB6C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52"/>
    <w:rsid w:val="000A486F"/>
    <w:rsid w:val="003138B0"/>
    <w:rsid w:val="00333552"/>
    <w:rsid w:val="00482735"/>
    <w:rsid w:val="00803A50"/>
    <w:rsid w:val="00A27808"/>
    <w:rsid w:val="00EB6CC3"/>
    <w:rsid w:val="00F5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588D"/>
  <w15:chartTrackingRefBased/>
  <w15:docId w15:val="{D6696DB4-F9B9-4CD5-92C5-5A0A7D70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27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482735"/>
    <w:pPr>
      <w:keepNext/>
      <w:tabs>
        <w:tab w:val="left" w:pos="2550"/>
      </w:tabs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link w:val="Titolo2Carattere"/>
    <w:qFormat/>
    <w:rsid w:val="00482735"/>
    <w:pPr>
      <w:keepNext/>
      <w:tabs>
        <w:tab w:val="left" w:pos="2550"/>
      </w:tabs>
      <w:jc w:val="center"/>
      <w:outlineLvl w:val="1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qFormat/>
    <w:rsid w:val="00482735"/>
    <w:pPr>
      <w:keepNext/>
      <w:spacing w:after="240"/>
      <w:outlineLvl w:val="3"/>
    </w:pPr>
    <w:rPr>
      <w:rFonts w:ascii="Verdana" w:hAnsi="Verdan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2735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482735"/>
    <w:rPr>
      <w:rFonts w:ascii="Arial" w:eastAsia="Times New Roman" w:hAnsi="Arial" w:cs="Arial"/>
      <w:b/>
      <w:bCs/>
      <w:kern w:val="0"/>
      <w:sz w:val="24"/>
      <w:szCs w:val="24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482735"/>
    <w:rPr>
      <w:rFonts w:ascii="Verdana" w:eastAsia="Times New Roman" w:hAnsi="Verdana" w:cs="Times New Roman"/>
      <w:kern w:val="0"/>
      <w:szCs w:val="24"/>
      <w:lang w:eastAsia="it-IT"/>
      <w14:ligatures w14:val="none"/>
    </w:rPr>
  </w:style>
  <w:style w:type="character" w:styleId="Collegamentoipertestuale">
    <w:name w:val="Hyperlink"/>
    <w:rsid w:val="00482735"/>
    <w:rPr>
      <w:color w:val="0000FF"/>
      <w:u w:val="single"/>
    </w:rPr>
  </w:style>
  <w:style w:type="paragraph" w:styleId="NormaleWeb">
    <w:name w:val="Normal (Web)"/>
    <w:basedOn w:val="Normale"/>
    <w:uiPriority w:val="99"/>
    <w:rsid w:val="0048273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3">
    <w:name w:val="Body Text 3"/>
    <w:basedOn w:val="Normale"/>
    <w:link w:val="Corpodeltesto3Carattere"/>
    <w:rsid w:val="00482735"/>
    <w:pPr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482735"/>
    <w:rPr>
      <w:rFonts w:ascii="Times New Roman" w:eastAsia="Times New Roman" w:hAnsi="Times New Roman" w:cs="Times New Roman"/>
      <w:kern w:val="0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ioeidos.it" TargetMode="External"/><Relationship Id="rId5" Type="http://schemas.openxmlformats.org/officeDocument/2006/relationships/hyperlink" Target="https://flormart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cp:keywords/>
  <dc:description/>
  <cp:lastModifiedBy>utente01</cp:lastModifiedBy>
  <cp:revision>5</cp:revision>
  <cp:lastPrinted>2023-07-28T15:40:00Z</cp:lastPrinted>
  <dcterms:created xsi:type="dcterms:W3CDTF">2023-07-28T15:39:00Z</dcterms:created>
  <dcterms:modified xsi:type="dcterms:W3CDTF">2023-09-15T07:57:00Z</dcterms:modified>
</cp:coreProperties>
</file>